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7C9F" w14:textId="520F8CC7" w:rsidR="006F32E4" w:rsidRPr="00AE181E" w:rsidRDefault="002362B2" w:rsidP="00FC50B7">
      <w:pPr>
        <w:rPr>
          <w:rFonts w:ascii="Verdana" w:hAnsi="Verdana" w:cs="Arial"/>
          <w:b/>
          <w:sz w:val="20"/>
          <w:lang w:val="nl-BE"/>
        </w:rPr>
      </w:pPr>
      <w:r>
        <w:rPr>
          <w:rFonts w:ascii="Verdana" w:hAnsi="Verdana" w:cs="Arial"/>
          <w:b/>
          <w:sz w:val="20"/>
          <w:lang w:val="nl-BE"/>
        </w:rPr>
        <w:t xml:space="preserve">GR 15 december 2020 </w:t>
      </w:r>
      <w:r w:rsidR="00AE181E" w:rsidRPr="00AE181E">
        <w:rPr>
          <w:rFonts w:ascii="Verdana" w:hAnsi="Verdana" w:cs="Arial"/>
          <w:b/>
          <w:sz w:val="20"/>
          <w:lang w:val="nl-BE"/>
        </w:rPr>
        <w:t>Goedkeuring gemeentereglement inzake het register van verwaarloosde gebouwen en woningen</w:t>
      </w:r>
    </w:p>
    <w:p w14:paraId="24195B32" w14:textId="7BCC46EE" w:rsidR="00EF0538" w:rsidRDefault="00EF0538" w:rsidP="00FC50B7">
      <w:pPr>
        <w:rPr>
          <w:rFonts w:ascii="Verdana" w:hAnsi="Verdana" w:cs="Arial"/>
          <w:sz w:val="20"/>
          <w:lang w:val="nl-BE"/>
        </w:rPr>
      </w:pPr>
    </w:p>
    <w:p w14:paraId="0D4F55EE" w14:textId="62335DDE" w:rsidR="006F32E4" w:rsidRPr="00AE181E" w:rsidRDefault="006F32E4" w:rsidP="00FC50B7">
      <w:pPr>
        <w:pStyle w:val="Kop7"/>
        <w:rPr>
          <w:rFonts w:ascii="Verdana" w:hAnsi="Verdana"/>
          <w:sz w:val="20"/>
        </w:rPr>
      </w:pPr>
      <w:r w:rsidRPr="00AE181E">
        <w:rPr>
          <w:rFonts w:ascii="Verdana" w:hAnsi="Verdana"/>
          <w:sz w:val="20"/>
        </w:rPr>
        <w:t>Artikel 1</w:t>
      </w:r>
      <w:r w:rsidR="00EF0538">
        <w:rPr>
          <w:rFonts w:ascii="Verdana" w:hAnsi="Verdana"/>
          <w:sz w:val="20"/>
        </w:rPr>
        <w:t xml:space="preserve"> -</w:t>
      </w:r>
      <w:r w:rsidRPr="00AE181E">
        <w:rPr>
          <w:rFonts w:ascii="Verdana" w:hAnsi="Verdana"/>
          <w:sz w:val="20"/>
        </w:rPr>
        <w:t xml:space="preserve"> Definities</w:t>
      </w:r>
    </w:p>
    <w:p w14:paraId="37A03678" w14:textId="77777777" w:rsidR="006F32E4" w:rsidRPr="00AE181E" w:rsidRDefault="006F32E4" w:rsidP="00FC50B7">
      <w:pPr>
        <w:rPr>
          <w:rFonts w:ascii="Verdana" w:hAnsi="Verdana" w:cs="Arial"/>
          <w:sz w:val="20"/>
          <w:lang w:val="nl-BE"/>
        </w:rPr>
      </w:pPr>
      <w:r w:rsidRPr="00AE181E">
        <w:rPr>
          <w:rFonts w:ascii="Verdana" w:hAnsi="Verdana" w:cs="Arial"/>
          <w:sz w:val="20"/>
          <w:lang w:val="nl-BE"/>
        </w:rPr>
        <w:t>Voor de toepassing van dit reglement wordt verstaan onder:</w:t>
      </w:r>
    </w:p>
    <w:p w14:paraId="3F685B8E" w14:textId="218D2962" w:rsidR="000356E6" w:rsidRPr="00AE181E" w:rsidRDefault="000356E6" w:rsidP="000356E6">
      <w:pPr>
        <w:numPr>
          <w:ilvl w:val="0"/>
          <w:numId w:val="6"/>
        </w:numPr>
        <w:tabs>
          <w:tab w:val="clear" w:pos="720"/>
          <w:tab w:val="clear" w:pos="8505"/>
        </w:tabs>
        <w:ind w:left="284" w:hanging="284"/>
        <w:rPr>
          <w:rFonts w:ascii="Verdana" w:hAnsi="Verdana" w:cs="Arial"/>
          <w:sz w:val="20"/>
        </w:rPr>
      </w:pPr>
      <w:r w:rsidRPr="00AE181E">
        <w:rPr>
          <w:rFonts w:ascii="Verdana" w:hAnsi="Verdana" w:cs="Arial"/>
          <w:sz w:val="20"/>
          <w:lang w:val="nl-BE"/>
        </w:rPr>
        <w:t>Administratie: de personeelsleden van de intergemeentelijke administratieve eenheid die door het beslissingsorgaan van de intergemeentelijke administratieve eenheid belast worden met de opmaak, opbouw, beheer en actualisering van het register van verwaarloosde gebouwen en woningen en met de opsporing van verwaarloosde panden;</w:t>
      </w:r>
    </w:p>
    <w:p w14:paraId="491869AB" w14:textId="77777777" w:rsidR="00A076A5" w:rsidRPr="00AE181E" w:rsidRDefault="00A076A5" w:rsidP="00112F8F">
      <w:pPr>
        <w:numPr>
          <w:ilvl w:val="0"/>
          <w:numId w:val="6"/>
        </w:numPr>
        <w:tabs>
          <w:tab w:val="clear" w:pos="720"/>
          <w:tab w:val="clear" w:pos="8505"/>
        </w:tabs>
        <w:ind w:left="284" w:hanging="284"/>
        <w:rPr>
          <w:rFonts w:ascii="Verdana" w:hAnsi="Verdana" w:cs="Arial"/>
          <w:sz w:val="20"/>
        </w:rPr>
      </w:pPr>
      <w:r w:rsidRPr="00AE181E">
        <w:rPr>
          <w:rFonts w:ascii="Verdana" w:hAnsi="Verdana" w:cs="Arial"/>
          <w:sz w:val="20"/>
        </w:rPr>
        <w:t xml:space="preserve">Beveiligde zending: één van de hiernavolgende betekeningswijzen: </w:t>
      </w:r>
    </w:p>
    <w:p w14:paraId="489A8F60" w14:textId="77777777" w:rsidR="00A076A5" w:rsidRPr="00AE181E" w:rsidRDefault="00A076A5" w:rsidP="00112F8F">
      <w:pPr>
        <w:tabs>
          <w:tab w:val="clear" w:pos="8505"/>
        </w:tabs>
        <w:ind w:left="284"/>
        <w:rPr>
          <w:rFonts w:ascii="Verdana" w:hAnsi="Verdana" w:cs="Arial"/>
          <w:sz w:val="20"/>
        </w:rPr>
      </w:pPr>
      <w:r w:rsidRPr="00AE181E">
        <w:rPr>
          <w:rFonts w:ascii="Verdana" w:hAnsi="Verdana" w:cs="Arial"/>
          <w:sz w:val="20"/>
        </w:rPr>
        <w:t xml:space="preserve">a) een aangetekend schrijven; </w:t>
      </w:r>
    </w:p>
    <w:p w14:paraId="6C7B2FF0" w14:textId="77777777" w:rsidR="00A076A5" w:rsidRPr="00AE181E" w:rsidRDefault="00A076A5" w:rsidP="00112F8F">
      <w:pPr>
        <w:tabs>
          <w:tab w:val="clear" w:pos="8505"/>
        </w:tabs>
        <w:ind w:left="284"/>
        <w:rPr>
          <w:rFonts w:ascii="Verdana" w:hAnsi="Verdana" w:cs="Arial"/>
          <w:sz w:val="20"/>
        </w:rPr>
      </w:pPr>
      <w:r w:rsidRPr="00AE181E">
        <w:rPr>
          <w:rFonts w:ascii="Verdana" w:hAnsi="Verdana" w:cs="Arial"/>
          <w:sz w:val="20"/>
        </w:rPr>
        <w:t xml:space="preserve">b) </w:t>
      </w:r>
      <w:r w:rsidR="00F842B9" w:rsidRPr="00AE181E">
        <w:rPr>
          <w:rFonts w:ascii="Verdana" w:hAnsi="Verdana" w:cs="Arial"/>
          <w:sz w:val="20"/>
        </w:rPr>
        <w:t>ee</w:t>
      </w:r>
      <w:r w:rsidR="0031291F" w:rsidRPr="00AE181E">
        <w:rPr>
          <w:rFonts w:ascii="Verdana" w:hAnsi="Verdana" w:cs="Arial"/>
          <w:sz w:val="20"/>
        </w:rPr>
        <w:t xml:space="preserve">n afgifte tegen ontvangstbewijs; </w:t>
      </w:r>
    </w:p>
    <w:p w14:paraId="4CEAF0C4" w14:textId="77777777" w:rsidR="002B0180" w:rsidRPr="00AE181E" w:rsidRDefault="006F32E4" w:rsidP="00112F8F">
      <w:pPr>
        <w:numPr>
          <w:ilvl w:val="0"/>
          <w:numId w:val="6"/>
        </w:numPr>
        <w:tabs>
          <w:tab w:val="clear" w:pos="720"/>
          <w:tab w:val="clear" w:pos="8505"/>
        </w:tabs>
        <w:ind w:left="284" w:hanging="284"/>
        <w:rPr>
          <w:rFonts w:ascii="Verdana" w:hAnsi="Verdana" w:cs="Arial"/>
          <w:sz w:val="20"/>
        </w:rPr>
      </w:pPr>
      <w:r w:rsidRPr="00AE181E">
        <w:rPr>
          <w:rFonts w:ascii="Verdana" w:hAnsi="Verdana" w:cs="Arial"/>
          <w:sz w:val="20"/>
          <w:lang w:val="nl-BE"/>
        </w:rPr>
        <w:t xml:space="preserve">Gebouw: elk bebouwd onroerend goed, dat zowel het hoofdgebouw als de bijgebouwen omvat, </w:t>
      </w:r>
      <w:r w:rsidR="00176672" w:rsidRPr="00AE181E">
        <w:rPr>
          <w:rFonts w:ascii="Verdana" w:hAnsi="Verdana" w:cs="Arial"/>
          <w:sz w:val="20"/>
          <w:lang w:val="nl-BE"/>
        </w:rPr>
        <w:t xml:space="preserve">met uitzondering van de bebouwde onroerende goederen die vallen onder de toepassing van het decreet van 19 april 1995 houdende maatregelen ter bestrijding en voorkoming van leegstand en verwaarlozing van bedrijfsruimten;  </w:t>
      </w:r>
    </w:p>
    <w:p w14:paraId="60AD6986" w14:textId="77777777" w:rsidR="00DD429D" w:rsidRPr="00064C97" w:rsidRDefault="00DD429D" w:rsidP="00DD429D">
      <w:pPr>
        <w:numPr>
          <w:ilvl w:val="0"/>
          <w:numId w:val="6"/>
        </w:numPr>
        <w:tabs>
          <w:tab w:val="clear" w:pos="720"/>
          <w:tab w:val="clear" w:pos="8505"/>
        </w:tabs>
        <w:ind w:left="284" w:hanging="284"/>
        <w:rPr>
          <w:rFonts w:ascii="Verdana" w:hAnsi="Verdana" w:cs="Arial"/>
          <w:sz w:val="20"/>
          <w:lang w:val="nl-BE"/>
        </w:rPr>
      </w:pPr>
      <w:r w:rsidRPr="00064C97">
        <w:rPr>
          <w:rFonts w:ascii="Verdana" w:hAnsi="Verdana" w:cs="Arial"/>
          <w:sz w:val="20"/>
          <w:lang w:val="nl-BE"/>
        </w:rPr>
        <w:t xml:space="preserve">Gewestelijke inventaris van verwaarloosde gebouwen en/of woningen: de inventaris die t.e.m. 31 december 2016 vermeld was in art. 28, §1, eerste lid, 1° van het Heffingsdecreet; </w:t>
      </w:r>
    </w:p>
    <w:p w14:paraId="6C235C4D" w14:textId="77777777" w:rsidR="002B0180" w:rsidRPr="00AE181E" w:rsidRDefault="00E57EC3" w:rsidP="00112F8F">
      <w:pPr>
        <w:numPr>
          <w:ilvl w:val="0"/>
          <w:numId w:val="6"/>
        </w:numPr>
        <w:tabs>
          <w:tab w:val="clear" w:pos="720"/>
          <w:tab w:val="clear" w:pos="8505"/>
        </w:tabs>
        <w:ind w:left="284" w:hanging="284"/>
        <w:rPr>
          <w:rFonts w:ascii="Verdana" w:hAnsi="Verdana" w:cs="Arial"/>
          <w:sz w:val="20"/>
        </w:rPr>
      </w:pPr>
      <w:r w:rsidRPr="00AE181E">
        <w:rPr>
          <w:rFonts w:ascii="Verdana" w:hAnsi="Verdana" w:cs="Arial"/>
          <w:sz w:val="20"/>
        </w:rPr>
        <w:t>Onafgewerkt gebouw of woning: een gebouw of woning waarvan de werken werden aangevat, maar dat niet binnen 3 jaar na de aanvang van de werken winddicht is</w:t>
      </w:r>
      <w:r w:rsidR="00141210" w:rsidRPr="00AE181E">
        <w:rPr>
          <w:rFonts w:ascii="Verdana" w:hAnsi="Verdana" w:cs="Arial"/>
          <w:sz w:val="20"/>
        </w:rPr>
        <w:t xml:space="preserve">; </w:t>
      </w:r>
    </w:p>
    <w:p w14:paraId="2398F2A8" w14:textId="77777777" w:rsidR="006F32E4" w:rsidRPr="00AE181E" w:rsidRDefault="006F32E4" w:rsidP="00112F8F">
      <w:pPr>
        <w:numPr>
          <w:ilvl w:val="0"/>
          <w:numId w:val="6"/>
        </w:numPr>
        <w:tabs>
          <w:tab w:val="clear" w:pos="720"/>
          <w:tab w:val="clear" w:pos="8505"/>
        </w:tabs>
        <w:ind w:left="284" w:hanging="284"/>
        <w:rPr>
          <w:rFonts w:ascii="Verdana" w:hAnsi="Verdana" w:cs="Arial"/>
          <w:sz w:val="20"/>
        </w:rPr>
      </w:pPr>
      <w:r w:rsidRPr="00AE181E">
        <w:rPr>
          <w:rFonts w:ascii="Verdana" w:hAnsi="Verdana" w:cs="Arial"/>
          <w:sz w:val="20"/>
        </w:rPr>
        <w:t>Woning: elk onroerend goed of het deel ervan dat hoofdzakelijk bestemd is voor de huisvesting van een gezin of alleenstaande;</w:t>
      </w:r>
    </w:p>
    <w:p w14:paraId="1B90A011" w14:textId="51087247" w:rsidR="006058D8" w:rsidRPr="00AE181E" w:rsidRDefault="00064C97" w:rsidP="00064A7A">
      <w:pPr>
        <w:tabs>
          <w:tab w:val="clear" w:pos="8505"/>
        </w:tabs>
        <w:ind w:left="284" w:hanging="284"/>
        <w:rPr>
          <w:rFonts w:ascii="Verdana" w:hAnsi="Verdana" w:cs="Arial"/>
          <w:b/>
          <w:i/>
          <w:sz w:val="20"/>
          <w:lang w:val="nl-BE"/>
        </w:rPr>
      </w:pPr>
      <w:r>
        <w:rPr>
          <w:rFonts w:ascii="Verdana" w:hAnsi="Verdana" w:cs="Arial"/>
          <w:sz w:val="20"/>
          <w:lang w:val="nl-BE"/>
        </w:rPr>
        <w:t>7</w:t>
      </w:r>
      <w:r w:rsidR="00D04460" w:rsidRPr="00AE181E">
        <w:rPr>
          <w:rFonts w:ascii="Verdana" w:hAnsi="Verdana" w:cs="Arial"/>
          <w:sz w:val="20"/>
          <w:lang w:val="nl-BE"/>
        </w:rPr>
        <w:t xml:space="preserve">° </w:t>
      </w:r>
      <w:r w:rsidR="006058D8" w:rsidRPr="00AE181E">
        <w:rPr>
          <w:rFonts w:ascii="Verdana" w:hAnsi="Verdana" w:cs="Arial"/>
          <w:sz w:val="20"/>
          <w:lang w:val="nl-BE"/>
        </w:rPr>
        <w:t>Houder van het zakelijk recht: de persoon of de personen met een recht van volle eigendom, opstal, erfpacht of vruchtgebruik met betrekking tot een gebouw of een woning.</w:t>
      </w:r>
    </w:p>
    <w:p w14:paraId="16595B62" w14:textId="611AB412" w:rsidR="006F32E4" w:rsidRPr="00AE181E" w:rsidRDefault="00F7616B" w:rsidP="00FC50B7">
      <w:pPr>
        <w:pStyle w:val="Kop7"/>
        <w:rPr>
          <w:rFonts w:ascii="Verdana" w:hAnsi="Verdana"/>
          <w:sz w:val="20"/>
        </w:rPr>
      </w:pPr>
      <w:r w:rsidRPr="00AE181E">
        <w:rPr>
          <w:rFonts w:ascii="Verdana" w:hAnsi="Verdana"/>
          <w:sz w:val="20"/>
        </w:rPr>
        <w:t>Artikel 2</w:t>
      </w:r>
      <w:r w:rsidR="00EF0538">
        <w:rPr>
          <w:rFonts w:ascii="Verdana" w:hAnsi="Verdana"/>
          <w:sz w:val="20"/>
        </w:rPr>
        <w:t xml:space="preserve"> -</w:t>
      </w:r>
      <w:r w:rsidR="006F32E4" w:rsidRPr="00AE181E">
        <w:rPr>
          <w:rFonts w:ascii="Verdana" w:hAnsi="Verdana"/>
          <w:sz w:val="20"/>
        </w:rPr>
        <w:t xml:space="preserve"> Wijze van inventarisatie </w:t>
      </w:r>
    </w:p>
    <w:p w14:paraId="7D1382B5" w14:textId="77777777" w:rsidR="00030709" w:rsidRPr="00AE181E" w:rsidRDefault="00CA7A04" w:rsidP="00030709">
      <w:pPr>
        <w:rPr>
          <w:rFonts w:ascii="Verdana" w:hAnsi="Verdana" w:cs="Arial"/>
          <w:sz w:val="20"/>
          <w:lang w:val="nl-BE"/>
        </w:rPr>
      </w:pPr>
      <w:r w:rsidRPr="00AE181E">
        <w:rPr>
          <w:rFonts w:ascii="Verdana" w:hAnsi="Verdana" w:cs="Arial"/>
          <w:sz w:val="20"/>
          <w:lang w:val="nl-BE"/>
        </w:rPr>
        <w:t xml:space="preserve">§1. </w:t>
      </w:r>
      <w:r w:rsidR="00030709" w:rsidRPr="00AE181E">
        <w:rPr>
          <w:rFonts w:ascii="Verdana" w:hAnsi="Verdana" w:cs="Arial"/>
          <w:sz w:val="20"/>
          <w:lang w:val="nl-BE"/>
        </w:rPr>
        <w:t xml:space="preserve">De administratie maakt </w:t>
      </w:r>
      <w:r w:rsidRPr="00AE181E">
        <w:rPr>
          <w:rFonts w:ascii="Verdana" w:hAnsi="Verdana" w:cs="Arial"/>
          <w:sz w:val="20"/>
          <w:lang w:val="nl-BE"/>
        </w:rPr>
        <w:t xml:space="preserve">een register van </w:t>
      </w:r>
      <w:r w:rsidR="00E01938" w:rsidRPr="00AE181E">
        <w:rPr>
          <w:rFonts w:ascii="Verdana" w:hAnsi="Verdana" w:cs="Arial"/>
          <w:sz w:val="20"/>
          <w:lang w:val="nl-BE"/>
        </w:rPr>
        <w:t xml:space="preserve">verwaarloosde </w:t>
      </w:r>
      <w:r w:rsidR="00581D0A" w:rsidRPr="00AE181E">
        <w:rPr>
          <w:rFonts w:ascii="Verdana" w:hAnsi="Verdana" w:cs="Arial"/>
          <w:sz w:val="20"/>
          <w:lang w:val="nl-BE"/>
        </w:rPr>
        <w:t>gebouwen en woningen</w:t>
      </w:r>
      <w:r w:rsidR="001E231F" w:rsidRPr="00AE181E">
        <w:rPr>
          <w:rFonts w:ascii="Verdana" w:hAnsi="Verdana" w:cs="Arial"/>
          <w:sz w:val="20"/>
          <w:lang w:val="nl-BE"/>
        </w:rPr>
        <w:t>.</w:t>
      </w:r>
      <w:r w:rsidR="00581D0A" w:rsidRPr="00AE181E">
        <w:rPr>
          <w:rFonts w:ascii="Verdana" w:hAnsi="Verdana" w:cs="Arial"/>
          <w:sz w:val="20"/>
          <w:lang w:val="nl-BE"/>
        </w:rPr>
        <w:t xml:space="preserve"> </w:t>
      </w:r>
    </w:p>
    <w:p w14:paraId="708A5E39" w14:textId="77777777" w:rsidR="00D176AE" w:rsidRPr="00AE181E" w:rsidRDefault="006F32E4" w:rsidP="00030709">
      <w:pPr>
        <w:rPr>
          <w:rFonts w:ascii="Verdana" w:hAnsi="Verdana" w:cs="Arial"/>
          <w:sz w:val="20"/>
          <w:lang w:val="nl-BE"/>
        </w:rPr>
      </w:pPr>
      <w:r w:rsidRPr="00AE181E">
        <w:rPr>
          <w:rFonts w:ascii="Verdana" w:hAnsi="Verdana" w:cs="Arial"/>
          <w:sz w:val="20"/>
          <w:lang w:val="nl-BE"/>
        </w:rPr>
        <w:t>§</w:t>
      </w:r>
      <w:r w:rsidR="00CA7A04" w:rsidRPr="00AE181E">
        <w:rPr>
          <w:rFonts w:ascii="Verdana" w:hAnsi="Verdana" w:cs="Arial"/>
          <w:sz w:val="20"/>
          <w:lang w:val="nl-BE"/>
        </w:rPr>
        <w:t>2</w:t>
      </w:r>
      <w:r w:rsidRPr="00AE181E">
        <w:rPr>
          <w:rFonts w:ascii="Verdana" w:hAnsi="Verdana" w:cs="Arial"/>
          <w:sz w:val="20"/>
          <w:lang w:val="nl-BE"/>
        </w:rPr>
        <w:t xml:space="preserve">. </w:t>
      </w:r>
      <w:r w:rsidR="00D176AE" w:rsidRPr="00AE181E">
        <w:rPr>
          <w:rFonts w:ascii="Verdana" w:hAnsi="Verdana" w:cs="Arial"/>
          <w:sz w:val="20"/>
          <w:lang w:val="nl-BE"/>
        </w:rPr>
        <w:t>Een gebouw, ongeacht of het dienst doet als woning, wordt beschouwd als verwaarloosd, wanneer het ernstige zichtbare en storende gebreken of tekenen van verval vertoont aan buitenmuren, voegwerk, schoorstenen, dakbedekking, dakgebinte, buitenschrijnwerk, kroonlijst of dakgoten.</w:t>
      </w:r>
    </w:p>
    <w:p w14:paraId="074DB64F" w14:textId="77777777" w:rsidR="00141210" w:rsidRPr="00AE181E" w:rsidRDefault="00D23068" w:rsidP="00030709">
      <w:pPr>
        <w:rPr>
          <w:rFonts w:ascii="Verdana" w:hAnsi="Verdana" w:cs="Arial"/>
          <w:sz w:val="20"/>
          <w:lang w:val="nl-BE"/>
        </w:rPr>
      </w:pPr>
      <w:r w:rsidRPr="00AE181E">
        <w:rPr>
          <w:rFonts w:ascii="Verdana" w:hAnsi="Verdana" w:cs="Arial"/>
          <w:sz w:val="20"/>
          <w:lang w:val="nl-BE"/>
        </w:rPr>
        <w:t xml:space="preserve">Een onafgewerkt gebouw of woning wordt </w:t>
      </w:r>
      <w:r w:rsidR="00E57EC3" w:rsidRPr="00AE181E">
        <w:rPr>
          <w:rFonts w:ascii="Verdana" w:hAnsi="Verdana" w:cs="Arial"/>
          <w:sz w:val="20"/>
          <w:lang w:val="nl-BE"/>
        </w:rPr>
        <w:t>beschouwd als verwaarloosd</w:t>
      </w:r>
      <w:r w:rsidRPr="00AE181E">
        <w:rPr>
          <w:rFonts w:ascii="Verdana" w:hAnsi="Verdana" w:cs="Arial"/>
          <w:sz w:val="20"/>
          <w:lang w:val="nl-BE"/>
        </w:rPr>
        <w:t>.</w:t>
      </w:r>
    </w:p>
    <w:p w14:paraId="4B57A314" w14:textId="77777777" w:rsidR="00D176AE" w:rsidRPr="00AE181E" w:rsidRDefault="006F32E4" w:rsidP="00D176AE">
      <w:pPr>
        <w:rPr>
          <w:rFonts w:ascii="Verdana" w:hAnsi="Verdana" w:cs="Arial"/>
          <w:sz w:val="20"/>
          <w:lang w:val="nl-BE"/>
        </w:rPr>
      </w:pPr>
      <w:r w:rsidRPr="00AE181E">
        <w:rPr>
          <w:rFonts w:ascii="Verdana" w:hAnsi="Verdana" w:cs="Arial"/>
          <w:sz w:val="20"/>
          <w:lang w:val="nl-BE"/>
        </w:rPr>
        <w:t xml:space="preserve">De administratie beoordeelt de </w:t>
      </w:r>
      <w:r w:rsidR="00E01938" w:rsidRPr="00AE181E">
        <w:rPr>
          <w:rFonts w:ascii="Verdana" w:hAnsi="Verdana" w:cs="Arial"/>
          <w:sz w:val="20"/>
          <w:lang w:val="nl-BE"/>
        </w:rPr>
        <w:t xml:space="preserve">verwaarlozing </w:t>
      </w:r>
      <w:r w:rsidRPr="00AE181E">
        <w:rPr>
          <w:rFonts w:ascii="Verdana" w:hAnsi="Verdana" w:cs="Arial"/>
          <w:sz w:val="20"/>
          <w:lang w:val="nl-BE"/>
        </w:rPr>
        <w:t xml:space="preserve">van een gebouw of een woning op basis van </w:t>
      </w:r>
      <w:r w:rsidR="00D176AE" w:rsidRPr="00AE181E">
        <w:rPr>
          <w:rFonts w:ascii="Verdana" w:hAnsi="Verdana" w:cs="Arial"/>
          <w:sz w:val="20"/>
          <w:lang w:val="nl-BE"/>
        </w:rPr>
        <w:t xml:space="preserve">de indicaties in het technisch verslag, dat als bijlage bij dit reglement gevoegd is. </w:t>
      </w:r>
    </w:p>
    <w:p w14:paraId="7C1820CF" w14:textId="77777777" w:rsidR="00C8507F" w:rsidRPr="00AE181E" w:rsidRDefault="00C8507F" w:rsidP="00C8507F">
      <w:pPr>
        <w:rPr>
          <w:rFonts w:ascii="Verdana" w:hAnsi="Verdana" w:cs="Arial"/>
          <w:sz w:val="20"/>
          <w:lang w:val="nl-BE"/>
        </w:rPr>
      </w:pPr>
      <w:r w:rsidRPr="00AE181E">
        <w:rPr>
          <w:rFonts w:ascii="Verdana" w:hAnsi="Verdana" w:cs="Arial"/>
          <w:sz w:val="20"/>
          <w:lang w:val="nl-BE"/>
        </w:rPr>
        <w:t>Bij de beoordeling geldt een indicatie van categorie I voor 3 punten, van categorie II voor negen punten en van categorie III voor achttien punten</w:t>
      </w:r>
      <w:r w:rsidR="00695346" w:rsidRPr="00AE181E">
        <w:rPr>
          <w:rFonts w:ascii="Verdana" w:hAnsi="Verdana" w:cs="Arial"/>
          <w:sz w:val="20"/>
          <w:lang w:val="nl-BE"/>
        </w:rPr>
        <w:t>.</w:t>
      </w:r>
      <w:r w:rsidRPr="00AE181E">
        <w:rPr>
          <w:rFonts w:ascii="Verdana" w:hAnsi="Verdana" w:cs="Arial"/>
          <w:sz w:val="20"/>
          <w:lang w:val="nl-BE"/>
        </w:rPr>
        <w:t xml:space="preserve"> </w:t>
      </w:r>
    </w:p>
    <w:p w14:paraId="44AFB0A4" w14:textId="77777777" w:rsidR="00141210" w:rsidRPr="00AE181E" w:rsidRDefault="00141210" w:rsidP="00D176AE">
      <w:pPr>
        <w:rPr>
          <w:rFonts w:ascii="Verdana" w:hAnsi="Verdana" w:cs="Arial"/>
          <w:sz w:val="20"/>
          <w:lang w:val="nl-BE"/>
        </w:rPr>
      </w:pPr>
      <w:r w:rsidRPr="00AE181E">
        <w:rPr>
          <w:rFonts w:ascii="Verdana" w:hAnsi="Verdana" w:cs="Arial"/>
          <w:sz w:val="20"/>
          <w:lang w:val="nl-BE"/>
        </w:rPr>
        <w:t>Het gegeven dat het gebouw of de woning onafgewerkt is, leidt tot een score van 18 punten</w:t>
      </w:r>
      <w:r w:rsidR="004F7C04" w:rsidRPr="00AE181E">
        <w:rPr>
          <w:rFonts w:ascii="Verdana" w:hAnsi="Verdana" w:cs="Arial"/>
          <w:sz w:val="20"/>
          <w:lang w:val="nl-BE"/>
        </w:rPr>
        <w:t xml:space="preserve"> </w:t>
      </w:r>
      <w:r w:rsidR="00156D07" w:rsidRPr="00AE181E">
        <w:rPr>
          <w:rFonts w:ascii="Verdana" w:hAnsi="Verdana" w:cs="Arial"/>
          <w:sz w:val="20"/>
          <w:lang w:val="nl-BE"/>
        </w:rPr>
        <w:t>(categorie III)</w:t>
      </w:r>
      <w:r w:rsidRPr="00AE181E">
        <w:rPr>
          <w:rFonts w:ascii="Verdana" w:hAnsi="Verdana" w:cs="Arial"/>
          <w:sz w:val="20"/>
          <w:lang w:val="nl-BE"/>
        </w:rPr>
        <w:t>.</w:t>
      </w:r>
    </w:p>
    <w:p w14:paraId="23185EC5" w14:textId="77777777" w:rsidR="003B2CA6" w:rsidRPr="00AE181E" w:rsidRDefault="003B2CA6" w:rsidP="00D176AE">
      <w:pPr>
        <w:rPr>
          <w:rFonts w:ascii="Verdana" w:hAnsi="Verdana" w:cs="Arial"/>
          <w:sz w:val="20"/>
          <w:lang w:val="nl-BE"/>
        </w:rPr>
      </w:pPr>
      <w:r w:rsidRPr="00AE181E">
        <w:rPr>
          <w:rFonts w:ascii="Verdana" w:hAnsi="Verdana" w:cs="Arial"/>
          <w:sz w:val="20"/>
          <w:lang w:val="nl-BE"/>
        </w:rPr>
        <w:t xml:space="preserve">Er is sprake van verwaarlozing als de indicaties in het technisch verslag een eindscore opleveren van minimaal 18 punten. </w:t>
      </w:r>
    </w:p>
    <w:p w14:paraId="78F86136" w14:textId="77777777" w:rsidR="00FC50B7" w:rsidRPr="00AE181E" w:rsidRDefault="006F32E4" w:rsidP="00FC50B7">
      <w:pPr>
        <w:rPr>
          <w:rFonts w:ascii="Verdana" w:hAnsi="Verdana"/>
          <w:sz w:val="20"/>
          <w:lang w:val="nl-BE"/>
        </w:rPr>
      </w:pPr>
      <w:r w:rsidRPr="00AE181E">
        <w:rPr>
          <w:rFonts w:ascii="Verdana" w:hAnsi="Verdana"/>
          <w:sz w:val="20"/>
          <w:lang w:val="nl-BE"/>
        </w:rPr>
        <w:t>§</w:t>
      </w:r>
      <w:r w:rsidR="00CA7A04" w:rsidRPr="00AE181E">
        <w:rPr>
          <w:rFonts w:ascii="Verdana" w:hAnsi="Verdana"/>
          <w:sz w:val="20"/>
          <w:lang w:val="nl-BE"/>
        </w:rPr>
        <w:t>3</w:t>
      </w:r>
      <w:r w:rsidRPr="00AE181E">
        <w:rPr>
          <w:rFonts w:ascii="Verdana" w:hAnsi="Verdana"/>
          <w:sz w:val="20"/>
          <w:lang w:val="nl-BE"/>
        </w:rPr>
        <w:t>. Een</w:t>
      </w:r>
      <w:r w:rsidR="00E01938" w:rsidRPr="00AE181E">
        <w:rPr>
          <w:rFonts w:ascii="Verdana" w:hAnsi="Verdana"/>
          <w:sz w:val="20"/>
          <w:lang w:val="nl-BE"/>
        </w:rPr>
        <w:t xml:space="preserve"> verwaarloosd</w:t>
      </w:r>
      <w:r w:rsidRPr="00AE181E">
        <w:rPr>
          <w:rFonts w:ascii="Verdana" w:hAnsi="Verdana"/>
          <w:sz w:val="20"/>
          <w:lang w:val="nl-BE"/>
        </w:rPr>
        <w:t xml:space="preserve"> gebouw of een </w:t>
      </w:r>
      <w:r w:rsidR="00E01938" w:rsidRPr="00AE181E">
        <w:rPr>
          <w:rFonts w:ascii="Verdana" w:hAnsi="Verdana"/>
          <w:sz w:val="20"/>
          <w:lang w:val="nl-BE"/>
        </w:rPr>
        <w:t xml:space="preserve">verwaarloosde </w:t>
      </w:r>
      <w:r w:rsidRPr="00AE181E">
        <w:rPr>
          <w:rFonts w:ascii="Verdana" w:hAnsi="Verdana"/>
          <w:sz w:val="20"/>
          <w:lang w:val="nl-BE"/>
        </w:rPr>
        <w:t>woning wordt opgenomen in</w:t>
      </w:r>
      <w:r w:rsidR="00C7076C" w:rsidRPr="00AE181E">
        <w:rPr>
          <w:rFonts w:ascii="Verdana" w:hAnsi="Verdana"/>
          <w:sz w:val="20"/>
          <w:lang w:val="nl-BE"/>
        </w:rPr>
        <w:t xml:space="preserve"> het register</w:t>
      </w:r>
      <w:r w:rsidR="00E01938" w:rsidRPr="00AE181E">
        <w:rPr>
          <w:rFonts w:ascii="Verdana" w:hAnsi="Verdana"/>
          <w:sz w:val="20"/>
          <w:lang w:val="nl-BE"/>
        </w:rPr>
        <w:t xml:space="preserve"> van verwaarloosde gebouwen en woningen</w:t>
      </w:r>
      <w:r w:rsidRPr="00AE181E">
        <w:rPr>
          <w:rFonts w:ascii="Verdana" w:hAnsi="Verdana"/>
          <w:sz w:val="20"/>
          <w:lang w:val="nl-BE"/>
        </w:rPr>
        <w:t>, aan de hand van een administratieve akte</w:t>
      </w:r>
      <w:r w:rsidR="00BF1EB3" w:rsidRPr="00AE181E">
        <w:rPr>
          <w:rFonts w:ascii="Verdana" w:hAnsi="Verdana"/>
          <w:sz w:val="20"/>
          <w:lang w:val="nl-BE"/>
        </w:rPr>
        <w:t xml:space="preserve"> </w:t>
      </w:r>
      <w:r w:rsidRPr="00AE181E">
        <w:rPr>
          <w:rFonts w:ascii="Verdana" w:hAnsi="Verdana"/>
          <w:sz w:val="20"/>
          <w:lang w:val="nl-BE"/>
        </w:rPr>
        <w:t xml:space="preserve">waarbij een fotodossier en </w:t>
      </w:r>
      <w:r w:rsidR="002232F0" w:rsidRPr="00AE181E">
        <w:rPr>
          <w:rFonts w:ascii="Verdana" w:hAnsi="Verdana"/>
          <w:sz w:val="20"/>
          <w:lang w:val="nl-BE"/>
        </w:rPr>
        <w:t>het</w:t>
      </w:r>
      <w:r w:rsidRPr="00AE181E">
        <w:rPr>
          <w:rFonts w:ascii="Verdana" w:hAnsi="Verdana"/>
          <w:sz w:val="20"/>
          <w:lang w:val="nl-BE"/>
        </w:rPr>
        <w:t xml:space="preserve"> </w:t>
      </w:r>
      <w:r w:rsidR="002232F0" w:rsidRPr="00AE181E">
        <w:rPr>
          <w:rFonts w:ascii="Verdana" w:hAnsi="Verdana"/>
          <w:sz w:val="20"/>
          <w:lang w:val="nl-BE"/>
        </w:rPr>
        <w:t xml:space="preserve">technisch </w:t>
      </w:r>
      <w:r w:rsidRPr="00AE181E">
        <w:rPr>
          <w:rFonts w:ascii="Verdana" w:hAnsi="Verdana"/>
          <w:sz w:val="20"/>
          <w:lang w:val="nl-BE"/>
        </w:rPr>
        <w:t xml:space="preserve">verslag, met vermelding van de elementen die de </w:t>
      </w:r>
      <w:r w:rsidR="00E01938" w:rsidRPr="00AE181E">
        <w:rPr>
          <w:rFonts w:ascii="Verdana" w:hAnsi="Verdana"/>
          <w:sz w:val="20"/>
          <w:lang w:val="nl-BE"/>
        </w:rPr>
        <w:t xml:space="preserve">verwaarlozing </w:t>
      </w:r>
      <w:r w:rsidRPr="00AE181E">
        <w:rPr>
          <w:rFonts w:ascii="Verdana" w:hAnsi="Verdana"/>
          <w:sz w:val="20"/>
          <w:lang w:val="nl-BE"/>
        </w:rPr>
        <w:t xml:space="preserve"> staven, gevoegd worden</w:t>
      </w:r>
      <w:r w:rsidR="00C7076C" w:rsidRPr="00AE181E">
        <w:rPr>
          <w:rFonts w:ascii="Verdana" w:hAnsi="Verdana"/>
          <w:sz w:val="20"/>
          <w:lang w:val="nl-BE"/>
        </w:rPr>
        <w:t>.</w:t>
      </w:r>
    </w:p>
    <w:p w14:paraId="6BB656EA" w14:textId="77777777" w:rsidR="00DC0294" w:rsidRPr="00AE181E" w:rsidRDefault="00E04E35" w:rsidP="004E232F">
      <w:pPr>
        <w:rPr>
          <w:rFonts w:ascii="Verdana" w:hAnsi="Verdana"/>
          <w:sz w:val="20"/>
          <w:lang w:val="nl-BE"/>
        </w:rPr>
      </w:pPr>
      <w:r w:rsidRPr="00AE181E">
        <w:rPr>
          <w:rFonts w:ascii="Verdana" w:hAnsi="Verdana"/>
          <w:sz w:val="20"/>
          <w:lang w:val="nl-BE"/>
        </w:rPr>
        <w:lastRenderedPageBreak/>
        <w:t>De administratieve akte</w:t>
      </w:r>
      <w:r w:rsidR="00BF1EB3" w:rsidRPr="00AE181E">
        <w:rPr>
          <w:rFonts w:ascii="Verdana" w:hAnsi="Verdana"/>
          <w:sz w:val="20"/>
          <w:lang w:val="nl-BE"/>
        </w:rPr>
        <w:t xml:space="preserve"> </w:t>
      </w:r>
      <w:r w:rsidRPr="00AE181E">
        <w:rPr>
          <w:rFonts w:ascii="Verdana" w:hAnsi="Verdana"/>
          <w:sz w:val="20"/>
          <w:lang w:val="nl-BE"/>
        </w:rPr>
        <w:t>bevat als besluit de beslissing tot opname in het register</w:t>
      </w:r>
      <w:r w:rsidR="00E01938" w:rsidRPr="00AE181E">
        <w:rPr>
          <w:rFonts w:ascii="Verdana" w:hAnsi="Verdana"/>
          <w:sz w:val="20"/>
          <w:lang w:val="nl-BE"/>
        </w:rPr>
        <w:t xml:space="preserve"> van verwaarloosde gebouwen en woningen</w:t>
      </w:r>
      <w:r w:rsidRPr="00AE181E">
        <w:rPr>
          <w:rFonts w:ascii="Verdana" w:hAnsi="Verdana"/>
          <w:sz w:val="20"/>
          <w:lang w:val="nl-BE"/>
        </w:rPr>
        <w:t>. De datum van de administratieve akte geldt als de datum van de vaststelling van de</w:t>
      </w:r>
      <w:r w:rsidR="00E01938" w:rsidRPr="00AE181E">
        <w:rPr>
          <w:rFonts w:ascii="Verdana" w:hAnsi="Verdana"/>
          <w:sz w:val="20"/>
          <w:lang w:val="nl-BE"/>
        </w:rPr>
        <w:t xml:space="preserve"> verwaarlozing</w:t>
      </w:r>
      <w:r w:rsidRPr="00AE181E">
        <w:rPr>
          <w:rFonts w:ascii="Verdana" w:hAnsi="Verdana"/>
          <w:sz w:val="20"/>
          <w:lang w:val="nl-BE"/>
        </w:rPr>
        <w:t>.</w:t>
      </w:r>
    </w:p>
    <w:p w14:paraId="4D314A6A" w14:textId="4C14E2FC" w:rsidR="00BF1EB3" w:rsidRPr="00AE181E" w:rsidRDefault="004E232F" w:rsidP="00FC50B7">
      <w:pPr>
        <w:rPr>
          <w:rFonts w:ascii="Verdana" w:hAnsi="Verdana"/>
          <w:sz w:val="20"/>
        </w:rPr>
      </w:pPr>
      <w:r w:rsidRPr="00AE181E">
        <w:rPr>
          <w:rFonts w:ascii="Verdana" w:hAnsi="Verdana"/>
          <w:sz w:val="20"/>
        </w:rPr>
        <w:t xml:space="preserve">De </w:t>
      </w:r>
      <w:r w:rsidR="00DA1A4C" w:rsidRPr="00AE181E">
        <w:rPr>
          <w:rFonts w:ascii="Verdana" w:hAnsi="Verdana"/>
          <w:sz w:val="20"/>
        </w:rPr>
        <w:t xml:space="preserve">administratie </w:t>
      </w:r>
      <w:r w:rsidRPr="00AE181E">
        <w:rPr>
          <w:rFonts w:ascii="Verdana" w:hAnsi="Verdana"/>
          <w:sz w:val="20"/>
        </w:rPr>
        <w:t xml:space="preserve">stelt de </w:t>
      </w:r>
      <w:r w:rsidR="00DE0236" w:rsidRPr="00AE181E">
        <w:rPr>
          <w:rFonts w:ascii="Verdana" w:hAnsi="Verdana"/>
          <w:sz w:val="20"/>
        </w:rPr>
        <w:t xml:space="preserve">houders van het zakelijk recht </w:t>
      </w:r>
      <w:r w:rsidRPr="00AE181E">
        <w:rPr>
          <w:rFonts w:ascii="Verdana" w:hAnsi="Verdana"/>
          <w:sz w:val="20"/>
        </w:rPr>
        <w:t xml:space="preserve">per </w:t>
      </w:r>
      <w:r w:rsidR="00870250" w:rsidRPr="00AE181E">
        <w:rPr>
          <w:rFonts w:ascii="Verdana" w:hAnsi="Verdana"/>
          <w:sz w:val="20"/>
        </w:rPr>
        <w:t xml:space="preserve">beveiligde zending </w:t>
      </w:r>
      <w:r w:rsidRPr="00AE181E">
        <w:rPr>
          <w:rFonts w:ascii="Verdana" w:hAnsi="Verdana"/>
          <w:sz w:val="20"/>
        </w:rPr>
        <w:t xml:space="preserve">in kennis van de beslissing tot opname van </w:t>
      </w:r>
      <w:r w:rsidR="00E01938" w:rsidRPr="00AE181E">
        <w:rPr>
          <w:rFonts w:ascii="Verdana" w:hAnsi="Verdana"/>
          <w:sz w:val="20"/>
        </w:rPr>
        <w:t xml:space="preserve">verwaarloosde </w:t>
      </w:r>
      <w:r w:rsidRPr="00AE181E">
        <w:rPr>
          <w:rFonts w:ascii="Verdana" w:hAnsi="Verdana"/>
          <w:sz w:val="20"/>
        </w:rPr>
        <w:t>gebouwen en woningen in het register</w:t>
      </w:r>
      <w:r w:rsidR="00E01938" w:rsidRPr="00AE181E">
        <w:rPr>
          <w:rFonts w:ascii="Verdana" w:hAnsi="Verdana"/>
          <w:sz w:val="20"/>
        </w:rPr>
        <w:t xml:space="preserve"> van verwaarloosde gebouwen en woningen</w:t>
      </w:r>
      <w:r w:rsidRPr="00AE181E">
        <w:rPr>
          <w:rFonts w:ascii="Verdana" w:hAnsi="Verdana"/>
          <w:sz w:val="20"/>
        </w:rPr>
        <w:t xml:space="preserve">. </w:t>
      </w:r>
      <w:r w:rsidR="00B6371D" w:rsidRPr="00AE181E">
        <w:rPr>
          <w:rFonts w:ascii="Verdana" w:hAnsi="Verdana"/>
          <w:sz w:val="20"/>
        </w:rPr>
        <w:t xml:space="preserve">Deze kennisgeving omvat de administratieve </w:t>
      </w:r>
      <w:r w:rsidR="00F05AC8" w:rsidRPr="00AE181E">
        <w:rPr>
          <w:rFonts w:ascii="Verdana" w:hAnsi="Verdana"/>
          <w:sz w:val="20"/>
        </w:rPr>
        <w:t xml:space="preserve">akte </w:t>
      </w:r>
      <w:r w:rsidR="00327F93" w:rsidRPr="00AE181E">
        <w:rPr>
          <w:rFonts w:ascii="Verdana" w:hAnsi="Verdana"/>
          <w:sz w:val="20"/>
        </w:rPr>
        <w:t xml:space="preserve">met </w:t>
      </w:r>
      <w:r w:rsidR="001E231F" w:rsidRPr="00AE181E">
        <w:rPr>
          <w:rFonts w:ascii="Verdana" w:hAnsi="Verdana"/>
          <w:sz w:val="20"/>
        </w:rPr>
        <w:t xml:space="preserve">fotodossier en </w:t>
      </w:r>
      <w:r w:rsidR="00152C18" w:rsidRPr="00AE181E">
        <w:rPr>
          <w:rFonts w:ascii="Verdana" w:hAnsi="Verdana"/>
          <w:sz w:val="20"/>
        </w:rPr>
        <w:t>het</w:t>
      </w:r>
      <w:r w:rsidR="00B6371D" w:rsidRPr="00AE181E">
        <w:rPr>
          <w:rFonts w:ascii="Verdana" w:hAnsi="Verdana"/>
          <w:sz w:val="20"/>
        </w:rPr>
        <w:t xml:space="preserve"> </w:t>
      </w:r>
      <w:r w:rsidR="002232F0" w:rsidRPr="00AE181E">
        <w:rPr>
          <w:rFonts w:ascii="Verdana" w:hAnsi="Verdana"/>
          <w:sz w:val="20"/>
        </w:rPr>
        <w:t xml:space="preserve">technisch </w:t>
      </w:r>
      <w:r w:rsidR="00B6371D" w:rsidRPr="00AE181E">
        <w:rPr>
          <w:rFonts w:ascii="Verdana" w:hAnsi="Verdana"/>
          <w:sz w:val="20"/>
        </w:rPr>
        <w:t xml:space="preserve">verslag. </w:t>
      </w:r>
    </w:p>
    <w:p w14:paraId="7700A4A3" w14:textId="009AFCF2" w:rsidR="0062486B" w:rsidRPr="00AE181E" w:rsidRDefault="00C20C06" w:rsidP="00C20C06">
      <w:pPr>
        <w:rPr>
          <w:rFonts w:ascii="Verdana" w:hAnsi="Verdana"/>
          <w:b/>
          <w:i/>
          <w:sz w:val="20"/>
        </w:rPr>
      </w:pPr>
      <w:r w:rsidRPr="00AE181E">
        <w:rPr>
          <w:rFonts w:ascii="Verdana" w:hAnsi="Verdana"/>
          <w:b/>
          <w:i/>
          <w:sz w:val="20"/>
        </w:rPr>
        <w:t>Artikel</w:t>
      </w:r>
      <w:r w:rsidR="00ED088A" w:rsidRPr="00AE181E">
        <w:rPr>
          <w:rFonts w:ascii="Verdana" w:hAnsi="Verdana"/>
          <w:b/>
          <w:i/>
          <w:sz w:val="20"/>
        </w:rPr>
        <w:t xml:space="preserve"> 3</w:t>
      </w:r>
      <w:r w:rsidR="00A16AFC" w:rsidRPr="00AE181E">
        <w:rPr>
          <w:rFonts w:ascii="Verdana" w:hAnsi="Verdana"/>
          <w:b/>
          <w:i/>
          <w:sz w:val="20"/>
        </w:rPr>
        <w:t xml:space="preserve"> </w:t>
      </w:r>
      <w:r w:rsidR="00EF0538">
        <w:rPr>
          <w:rFonts w:ascii="Verdana" w:hAnsi="Verdana"/>
          <w:b/>
          <w:i/>
          <w:sz w:val="20"/>
        </w:rPr>
        <w:t>-</w:t>
      </w:r>
      <w:r w:rsidR="0066103C" w:rsidRPr="00AE181E">
        <w:rPr>
          <w:rFonts w:ascii="Verdana" w:hAnsi="Verdana"/>
          <w:b/>
          <w:i/>
          <w:sz w:val="20"/>
        </w:rPr>
        <w:t xml:space="preserve"> </w:t>
      </w:r>
      <w:r w:rsidR="0053522A" w:rsidRPr="00AE181E">
        <w:rPr>
          <w:rFonts w:ascii="Verdana" w:hAnsi="Verdana"/>
          <w:b/>
          <w:i/>
          <w:sz w:val="20"/>
        </w:rPr>
        <w:t xml:space="preserve">Verhouding tot </w:t>
      </w:r>
      <w:r w:rsidR="00815EE1" w:rsidRPr="00AE181E">
        <w:rPr>
          <w:rFonts w:ascii="Verdana" w:hAnsi="Verdana"/>
          <w:b/>
          <w:i/>
          <w:sz w:val="20"/>
        </w:rPr>
        <w:t>andere inventarissen</w:t>
      </w:r>
    </w:p>
    <w:p w14:paraId="6EB90323" w14:textId="77777777" w:rsidR="00C20C06" w:rsidRPr="00AE181E" w:rsidRDefault="00C20C06" w:rsidP="00C20C06">
      <w:pPr>
        <w:rPr>
          <w:rFonts w:ascii="Verdana" w:hAnsi="Verdana"/>
          <w:sz w:val="20"/>
        </w:rPr>
      </w:pPr>
      <w:r w:rsidRPr="00AE181E">
        <w:rPr>
          <w:rFonts w:ascii="Verdana" w:hAnsi="Verdana"/>
          <w:sz w:val="20"/>
        </w:rPr>
        <w:t xml:space="preserve">Een gebouw dat of een woning die in aanmerking komt voor inventarisatie in de zin van hoofdstuk II van het decreet van 19 april 1995 houdende maatregelen ter bestrijding en voorkoming van leegstand en verwaarlozing van bedrijfsruimten, wordt nooit als een </w:t>
      </w:r>
      <w:r w:rsidR="0062486B" w:rsidRPr="00AE181E">
        <w:rPr>
          <w:rFonts w:ascii="Verdana" w:hAnsi="Verdana"/>
          <w:sz w:val="20"/>
        </w:rPr>
        <w:t xml:space="preserve">verwaarloosd </w:t>
      </w:r>
      <w:r w:rsidRPr="00AE181E">
        <w:rPr>
          <w:rFonts w:ascii="Verdana" w:hAnsi="Verdana"/>
          <w:sz w:val="20"/>
        </w:rPr>
        <w:t xml:space="preserve">gebouw of als een </w:t>
      </w:r>
      <w:r w:rsidR="0062486B" w:rsidRPr="00AE181E">
        <w:rPr>
          <w:rFonts w:ascii="Verdana" w:hAnsi="Verdana"/>
          <w:sz w:val="20"/>
        </w:rPr>
        <w:t xml:space="preserve">verwaarloosde </w:t>
      </w:r>
      <w:r w:rsidRPr="00AE181E">
        <w:rPr>
          <w:rFonts w:ascii="Verdana" w:hAnsi="Verdana"/>
          <w:sz w:val="20"/>
        </w:rPr>
        <w:t>woning beschouwd.</w:t>
      </w:r>
    </w:p>
    <w:p w14:paraId="4ABA54B8" w14:textId="77777777" w:rsidR="00297E41" w:rsidRPr="00AE181E" w:rsidRDefault="00C20C06" w:rsidP="00C20C06">
      <w:pPr>
        <w:rPr>
          <w:rFonts w:ascii="Verdana" w:hAnsi="Verdana"/>
          <w:sz w:val="20"/>
        </w:rPr>
      </w:pPr>
      <w:r w:rsidRPr="00AE181E">
        <w:rPr>
          <w:rFonts w:ascii="Verdana" w:hAnsi="Verdana"/>
          <w:sz w:val="20"/>
        </w:rPr>
        <w:t xml:space="preserve">De bedrijfsruimten die op grond van artikel 2, 1°, van het decreet van 19 april 1995 houdende maatregelen ter bestrijding en voorkoming van leegstand en verwaarlozing van bedrijfsruimten worden uitgesloten van de toepassing van voormeld decreet, worden onder de aldaar vermelde voorwaarden evenmin als </w:t>
      </w:r>
      <w:r w:rsidR="00C9748B" w:rsidRPr="00AE181E">
        <w:rPr>
          <w:rFonts w:ascii="Verdana" w:hAnsi="Verdana"/>
          <w:sz w:val="20"/>
        </w:rPr>
        <w:t xml:space="preserve">verwaarloosde </w:t>
      </w:r>
      <w:r w:rsidRPr="00AE181E">
        <w:rPr>
          <w:rFonts w:ascii="Verdana" w:hAnsi="Verdana"/>
          <w:sz w:val="20"/>
        </w:rPr>
        <w:t xml:space="preserve">gebouwen of woningen in de zin van </w:t>
      </w:r>
      <w:r w:rsidR="0066103C" w:rsidRPr="00AE181E">
        <w:rPr>
          <w:rFonts w:ascii="Verdana" w:hAnsi="Verdana"/>
          <w:sz w:val="20"/>
        </w:rPr>
        <w:t xml:space="preserve">dit reglement </w:t>
      </w:r>
      <w:r w:rsidRPr="00AE181E">
        <w:rPr>
          <w:rFonts w:ascii="Verdana" w:hAnsi="Verdana"/>
          <w:sz w:val="20"/>
        </w:rPr>
        <w:t>beschouwd.</w:t>
      </w:r>
    </w:p>
    <w:p w14:paraId="6950EC2F" w14:textId="77777777" w:rsidR="00C20C06" w:rsidRPr="00AE181E" w:rsidRDefault="00C20C06" w:rsidP="00C20C06">
      <w:pPr>
        <w:rPr>
          <w:rFonts w:ascii="Verdana" w:hAnsi="Verdana"/>
          <w:sz w:val="20"/>
        </w:rPr>
      </w:pPr>
      <w:r w:rsidRPr="00AE181E">
        <w:rPr>
          <w:rFonts w:ascii="Verdana" w:hAnsi="Verdana"/>
          <w:sz w:val="20"/>
        </w:rPr>
        <w:t xml:space="preserve">Een gebouw dat of een woning die door </w:t>
      </w:r>
      <w:r w:rsidR="007343C9" w:rsidRPr="00AE181E">
        <w:rPr>
          <w:rFonts w:ascii="Verdana" w:hAnsi="Verdana"/>
          <w:sz w:val="20"/>
        </w:rPr>
        <w:t>de gemeente</w:t>
      </w:r>
      <w:r w:rsidRPr="00AE181E">
        <w:rPr>
          <w:rFonts w:ascii="Verdana" w:hAnsi="Verdana"/>
          <w:sz w:val="20"/>
        </w:rPr>
        <w:t xml:space="preserve"> geïnventariseerd is </w:t>
      </w:r>
      <w:r w:rsidR="00297E41" w:rsidRPr="00AE181E">
        <w:rPr>
          <w:rFonts w:ascii="Verdana" w:hAnsi="Verdana"/>
          <w:sz w:val="20"/>
        </w:rPr>
        <w:t>als leegstaand</w:t>
      </w:r>
      <w:r w:rsidRPr="00AE181E">
        <w:rPr>
          <w:rFonts w:ascii="Verdana" w:hAnsi="Verdana"/>
          <w:sz w:val="20"/>
        </w:rPr>
        <w:t>, kan eveneens opgenomen worden in het register</w:t>
      </w:r>
      <w:r w:rsidR="00C9748B" w:rsidRPr="00AE181E">
        <w:rPr>
          <w:rFonts w:ascii="Verdana" w:hAnsi="Verdana"/>
          <w:sz w:val="20"/>
        </w:rPr>
        <w:t xml:space="preserve"> van verwaarloosde gebouwen en woningen</w:t>
      </w:r>
      <w:r w:rsidRPr="00AE181E">
        <w:rPr>
          <w:rFonts w:ascii="Verdana" w:hAnsi="Verdana"/>
          <w:sz w:val="20"/>
        </w:rPr>
        <w:t>, en omgekeerd.</w:t>
      </w:r>
    </w:p>
    <w:p w14:paraId="6081C301" w14:textId="77777777" w:rsidR="00C20C06" w:rsidRPr="00AE181E" w:rsidRDefault="00C20C06" w:rsidP="00FC50B7">
      <w:pPr>
        <w:rPr>
          <w:rFonts w:ascii="Verdana" w:hAnsi="Verdana"/>
          <w:sz w:val="20"/>
        </w:rPr>
      </w:pPr>
      <w:r w:rsidRPr="00AE181E">
        <w:rPr>
          <w:rFonts w:ascii="Verdana" w:hAnsi="Verdana"/>
          <w:sz w:val="20"/>
        </w:rPr>
        <w:t xml:space="preserve">Woningen die door het Vlaamse Gewest geïnventariseerd zijn als ongeschikt of onbewoonbaar, </w:t>
      </w:r>
      <w:r w:rsidR="00C9748B" w:rsidRPr="00AE181E">
        <w:rPr>
          <w:rFonts w:ascii="Verdana" w:hAnsi="Verdana"/>
          <w:sz w:val="20"/>
        </w:rPr>
        <w:t>kunnen eveneens worden opgenomen in het register van verwaarloosde gebouwen en woningen, en omgekeerd.</w:t>
      </w:r>
    </w:p>
    <w:p w14:paraId="6D22E7D5" w14:textId="73E47C34" w:rsidR="0066103C" w:rsidRPr="00AE181E" w:rsidRDefault="00A350F2" w:rsidP="009D2C8E">
      <w:pPr>
        <w:rPr>
          <w:rFonts w:ascii="Verdana" w:hAnsi="Verdana"/>
          <w:b/>
          <w:i/>
          <w:sz w:val="20"/>
        </w:rPr>
      </w:pPr>
      <w:r w:rsidRPr="00AE181E">
        <w:rPr>
          <w:rFonts w:ascii="Verdana" w:hAnsi="Verdana"/>
          <w:b/>
          <w:i/>
          <w:sz w:val="20"/>
        </w:rPr>
        <w:t xml:space="preserve">Artikel </w:t>
      </w:r>
      <w:r w:rsidR="00ED088A" w:rsidRPr="00AE181E">
        <w:rPr>
          <w:rFonts w:ascii="Verdana" w:hAnsi="Verdana"/>
          <w:b/>
          <w:i/>
          <w:sz w:val="20"/>
        </w:rPr>
        <w:t>4</w:t>
      </w:r>
      <w:r w:rsidR="00EF0538">
        <w:rPr>
          <w:rFonts w:ascii="Verdana" w:hAnsi="Verdana"/>
          <w:b/>
          <w:i/>
          <w:sz w:val="20"/>
        </w:rPr>
        <w:t xml:space="preserve"> -</w:t>
      </w:r>
      <w:r w:rsidR="0066103C" w:rsidRPr="00AE181E">
        <w:rPr>
          <w:rFonts w:ascii="Verdana" w:hAnsi="Verdana"/>
          <w:b/>
          <w:i/>
          <w:sz w:val="20"/>
        </w:rPr>
        <w:t xml:space="preserve"> Beroep tegen het besluit tot opname in het register</w:t>
      </w:r>
      <w:r w:rsidR="00E01938" w:rsidRPr="00AE181E">
        <w:rPr>
          <w:rFonts w:ascii="Verdana" w:hAnsi="Verdana"/>
          <w:b/>
          <w:i/>
          <w:sz w:val="20"/>
        </w:rPr>
        <w:t xml:space="preserve"> van verwaarloosde gebouwen</w:t>
      </w:r>
      <w:r w:rsidR="00581D0A" w:rsidRPr="00AE181E">
        <w:rPr>
          <w:rFonts w:ascii="Verdana" w:hAnsi="Verdana"/>
          <w:b/>
          <w:i/>
          <w:sz w:val="20"/>
        </w:rPr>
        <w:t xml:space="preserve"> en woningen</w:t>
      </w:r>
    </w:p>
    <w:p w14:paraId="6F24DAD9" w14:textId="5854CB8A" w:rsidR="00705554" w:rsidRPr="00AE181E" w:rsidRDefault="00A779B0" w:rsidP="00B6371D">
      <w:pPr>
        <w:rPr>
          <w:rFonts w:ascii="Verdana" w:hAnsi="Verdana"/>
          <w:sz w:val="20"/>
        </w:rPr>
      </w:pPr>
      <w:r w:rsidRPr="00AE181E">
        <w:rPr>
          <w:rFonts w:ascii="Verdana" w:hAnsi="Verdana"/>
          <w:sz w:val="20"/>
        </w:rPr>
        <w:t xml:space="preserve">§1. </w:t>
      </w:r>
      <w:r w:rsidR="009D2C8E" w:rsidRPr="00AE181E">
        <w:rPr>
          <w:rFonts w:ascii="Verdana" w:hAnsi="Verdana"/>
          <w:sz w:val="20"/>
        </w:rPr>
        <w:t xml:space="preserve">Binnen een termijn van dertig dagen, ingaand </w:t>
      </w:r>
      <w:r w:rsidR="002D1C1D" w:rsidRPr="00AE181E">
        <w:rPr>
          <w:rFonts w:ascii="Verdana" w:hAnsi="Verdana"/>
          <w:sz w:val="20"/>
        </w:rPr>
        <w:t xml:space="preserve">op </w:t>
      </w:r>
      <w:r w:rsidR="009D2C8E" w:rsidRPr="00AE181E">
        <w:rPr>
          <w:rFonts w:ascii="Verdana" w:hAnsi="Verdana"/>
          <w:sz w:val="20"/>
        </w:rPr>
        <w:t xml:space="preserve">de </w:t>
      </w:r>
      <w:r w:rsidR="002D1C1D" w:rsidRPr="00AE181E">
        <w:rPr>
          <w:rFonts w:ascii="Verdana" w:hAnsi="Verdana"/>
          <w:sz w:val="20"/>
        </w:rPr>
        <w:t>derde werkdag volgend op de datum van verzending van de administratieve</w:t>
      </w:r>
      <w:r w:rsidR="00705554" w:rsidRPr="00AE181E">
        <w:rPr>
          <w:rFonts w:ascii="Verdana" w:hAnsi="Verdana"/>
          <w:sz w:val="20"/>
        </w:rPr>
        <w:t xml:space="preserve"> akte</w:t>
      </w:r>
      <w:r w:rsidR="003732DC" w:rsidRPr="00AE181E">
        <w:rPr>
          <w:rFonts w:ascii="Verdana" w:hAnsi="Verdana"/>
          <w:sz w:val="20"/>
        </w:rPr>
        <w:t>, of ingaand op de datum van kennisgeving van de administratieve akte</w:t>
      </w:r>
      <w:r w:rsidR="002D1C1D" w:rsidRPr="00AE181E">
        <w:rPr>
          <w:rFonts w:ascii="Verdana" w:hAnsi="Verdana"/>
          <w:sz w:val="20"/>
        </w:rPr>
        <w:t xml:space="preserve">, </w:t>
      </w:r>
      <w:r w:rsidR="009D2C8E" w:rsidRPr="00AE181E">
        <w:rPr>
          <w:rFonts w:ascii="Verdana" w:hAnsi="Verdana"/>
          <w:sz w:val="20"/>
        </w:rPr>
        <w:t xml:space="preserve">kan een </w:t>
      </w:r>
      <w:r w:rsidR="00DE0236" w:rsidRPr="00AE181E">
        <w:rPr>
          <w:rFonts w:ascii="Verdana" w:hAnsi="Verdana"/>
          <w:sz w:val="20"/>
        </w:rPr>
        <w:t xml:space="preserve">houder van het zakelijk recht </w:t>
      </w:r>
      <w:r w:rsidR="009D2C8E" w:rsidRPr="00AE181E">
        <w:rPr>
          <w:rFonts w:ascii="Verdana" w:hAnsi="Verdana"/>
          <w:sz w:val="20"/>
        </w:rPr>
        <w:t xml:space="preserve">bij </w:t>
      </w:r>
      <w:r w:rsidR="000356E6" w:rsidRPr="00AE181E">
        <w:rPr>
          <w:rFonts w:ascii="Verdana" w:hAnsi="Verdana"/>
          <w:sz w:val="20"/>
        </w:rPr>
        <w:t>het beslissingsorgaan van de intergemeentelijke administratieve eenheid</w:t>
      </w:r>
      <w:r w:rsidR="009D2C8E" w:rsidRPr="00AE181E">
        <w:rPr>
          <w:rFonts w:ascii="Verdana" w:hAnsi="Verdana"/>
          <w:sz w:val="20"/>
        </w:rPr>
        <w:t xml:space="preserve"> beroep aantekenen tegen de </w:t>
      </w:r>
      <w:r w:rsidRPr="00AE181E">
        <w:rPr>
          <w:rFonts w:ascii="Verdana" w:hAnsi="Verdana"/>
          <w:sz w:val="20"/>
        </w:rPr>
        <w:t xml:space="preserve">administratieve akte met de </w:t>
      </w:r>
      <w:r w:rsidR="009D2C8E" w:rsidRPr="00AE181E">
        <w:rPr>
          <w:rFonts w:ascii="Verdana" w:hAnsi="Verdana"/>
          <w:sz w:val="20"/>
        </w:rPr>
        <w:t>beslissing tot opname in het register</w:t>
      </w:r>
      <w:r w:rsidR="006F1222" w:rsidRPr="00AE181E">
        <w:rPr>
          <w:rFonts w:ascii="Verdana" w:hAnsi="Verdana"/>
          <w:sz w:val="20"/>
        </w:rPr>
        <w:t xml:space="preserve"> van verwaarloosde gebouwen</w:t>
      </w:r>
      <w:r w:rsidR="00581D0A" w:rsidRPr="00AE181E">
        <w:rPr>
          <w:rFonts w:ascii="Verdana" w:hAnsi="Verdana"/>
          <w:sz w:val="20"/>
        </w:rPr>
        <w:t xml:space="preserve"> en woningen</w:t>
      </w:r>
      <w:r w:rsidR="009D2C8E" w:rsidRPr="00AE181E">
        <w:rPr>
          <w:rFonts w:ascii="Verdana" w:hAnsi="Verdana"/>
          <w:sz w:val="20"/>
        </w:rPr>
        <w:t xml:space="preserve">. Het beroep wordt per </w:t>
      </w:r>
      <w:r w:rsidR="00870250" w:rsidRPr="00AE181E">
        <w:rPr>
          <w:rFonts w:ascii="Verdana" w:hAnsi="Verdana"/>
          <w:sz w:val="20"/>
        </w:rPr>
        <w:t xml:space="preserve">beveiligde zending </w:t>
      </w:r>
      <w:r w:rsidR="00B750D1" w:rsidRPr="00AE181E">
        <w:rPr>
          <w:rFonts w:ascii="Verdana" w:hAnsi="Verdana"/>
          <w:sz w:val="20"/>
        </w:rPr>
        <w:t>ingediend</w:t>
      </w:r>
      <w:r w:rsidR="009D2C8E" w:rsidRPr="00AE181E">
        <w:rPr>
          <w:rFonts w:ascii="Verdana" w:hAnsi="Verdana"/>
          <w:sz w:val="20"/>
        </w:rPr>
        <w:t>.</w:t>
      </w:r>
    </w:p>
    <w:p w14:paraId="73ECBC6D" w14:textId="77777777" w:rsidR="00B6371D" w:rsidRPr="00AE181E" w:rsidRDefault="00B6371D" w:rsidP="00B6371D">
      <w:pPr>
        <w:rPr>
          <w:rFonts w:ascii="Verdana" w:hAnsi="Verdana"/>
          <w:sz w:val="20"/>
        </w:rPr>
      </w:pPr>
      <w:r w:rsidRPr="00AE181E">
        <w:rPr>
          <w:rFonts w:ascii="Verdana" w:hAnsi="Verdana"/>
          <w:sz w:val="20"/>
        </w:rPr>
        <w:t>Het beroepschrift wordt gedagtekend en bevat minimaal de volgende gegevens:</w:t>
      </w:r>
    </w:p>
    <w:p w14:paraId="5C059CB4" w14:textId="6F735AB3" w:rsidR="00B6371D" w:rsidRPr="00AE181E" w:rsidRDefault="00B6371D" w:rsidP="00064C97">
      <w:pPr>
        <w:ind w:left="284" w:hanging="284"/>
        <w:jc w:val="left"/>
        <w:rPr>
          <w:rFonts w:ascii="Verdana" w:hAnsi="Verdana"/>
          <w:sz w:val="20"/>
        </w:rPr>
      </w:pPr>
      <w:r w:rsidRPr="00AE181E">
        <w:rPr>
          <w:rFonts w:ascii="Verdana" w:hAnsi="Verdana"/>
          <w:sz w:val="20"/>
        </w:rPr>
        <w:t>1° de identiteit en het adres van de indiener;</w:t>
      </w:r>
    </w:p>
    <w:p w14:paraId="5E599003" w14:textId="77777777" w:rsidR="00B6371D" w:rsidRPr="00AE181E" w:rsidRDefault="00B6371D" w:rsidP="00112F8F">
      <w:pPr>
        <w:ind w:left="284" w:hanging="284"/>
        <w:rPr>
          <w:rFonts w:ascii="Verdana" w:hAnsi="Verdana"/>
          <w:sz w:val="20"/>
        </w:rPr>
      </w:pPr>
      <w:r w:rsidRPr="00AE181E">
        <w:rPr>
          <w:rFonts w:ascii="Verdana" w:hAnsi="Verdana"/>
          <w:sz w:val="20"/>
        </w:rPr>
        <w:t xml:space="preserve">2° </w:t>
      </w:r>
      <w:r w:rsidR="00112F8F" w:rsidRPr="00AE181E">
        <w:rPr>
          <w:rFonts w:ascii="Verdana" w:hAnsi="Verdana"/>
          <w:sz w:val="20"/>
        </w:rPr>
        <w:tab/>
      </w:r>
      <w:r w:rsidRPr="00AE181E">
        <w:rPr>
          <w:rFonts w:ascii="Verdana" w:hAnsi="Verdana"/>
          <w:sz w:val="20"/>
        </w:rPr>
        <w:t>de aanwijzing van de administratieve akte en van het gebouw of de woning waarop het beroepschrift betrekking heeft;</w:t>
      </w:r>
    </w:p>
    <w:p w14:paraId="2CF6AF23" w14:textId="77777777" w:rsidR="00B6371D" w:rsidRPr="00AE181E" w:rsidRDefault="00B6371D" w:rsidP="00112F8F">
      <w:pPr>
        <w:ind w:left="284" w:hanging="284"/>
        <w:rPr>
          <w:rFonts w:ascii="Verdana" w:hAnsi="Verdana"/>
          <w:sz w:val="20"/>
        </w:rPr>
      </w:pPr>
      <w:r w:rsidRPr="00AE181E">
        <w:rPr>
          <w:rFonts w:ascii="Verdana" w:hAnsi="Verdana"/>
          <w:sz w:val="20"/>
        </w:rPr>
        <w:t xml:space="preserve">3° </w:t>
      </w:r>
      <w:r w:rsidR="00112F8F" w:rsidRPr="00AE181E">
        <w:rPr>
          <w:rFonts w:ascii="Verdana" w:hAnsi="Verdana"/>
          <w:sz w:val="20"/>
        </w:rPr>
        <w:tab/>
      </w:r>
      <w:r w:rsidRPr="00AE181E">
        <w:rPr>
          <w:rFonts w:ascii="Verdana" w:hAnsi="Verdana"/>
          <w:sz w:val="20"/>
        </w:rPr>
        <w:t xml:space="preserve">een of meer bewijsstukken die aantonen dat </w:t>
      </w:r>
      <w:r w:rsidR="00B750D1" w:rsidRPr="00AE181E">
        <w:rPr>
          <w:rFonts w:ascii="Verdana" w:hAnsi="Verdana"/>
          <w:sz w:val="20"/>
        </w:rPr>
        <w:t xml:space="preserve">het gebouw of de woning niet </w:t>
      </w:r>
      <w:r w:rsidR="00221348" w:rsidRPr="00AE181E">
        <w:rPr>
          <w:rFonts w:ascii="Verdana" w:hAnsi="Verdana"/>
          <w:sz w:val="20"/>
        </w:rPr>
        <w:t xml:space="preserve">verwaarloosd </w:t>
      </w:r>
      <w:r w:rsidR="00B750D1" w:rsidRPr="00AE181E">
        <w:rPr>
          <w:rFonts w:ascii="Verdana" w:hAnsi="Verdana"/>
          <w:sz w:val="20"/>
        </w:rPr>
        <w:t xml:space="preserve">is, </w:t>
      </w:r>
      <w:r w:rsidRPr="00AE181E">
        <w:rPr>
          <w:rFonts w:ascii="Verdana" w:hAnsi="Verdana"/>
          <w:sz w:val="20"/>
        </w:rPr>
        <w:t xml:space="preserve">met dien verstande dat de vaststelling van de </w:t>
      </w:r>
      <w:r w:rsidR="00221348" w:rsidRPr="00AE181E">
        <w:rPr>
          <w:rFonts w:ascii="Verdana" w:hAnsi="Verdana"/>
          <w:sz w:val="20"/>
        </w:rPr>
        <w:t xml:space="preserve">verwaarlozing </w:t>
      </w:r>
      <w:r w:rsidRPr="00AE181E">
        <w:rPr>
          <w:rFonts w:ascii="Verdana" w:hAnsi="Verdana"/>
          <w:sz w:val="20"/>
        </w:rPr>
        <w:t>betwist kan worden met alle bewijsmiddelen van gemeen recht, met uitzondering van de eed.</w:t>
      </w:r>
    </w:p>
    <w:p w14:paraId="0EA9A8B6" w14:textId="5D96E531" w:rsidR="00B6371D" w:rsidRPr="00AE181E" w:rsidRDefault="00B6371D" w:rsidP="00B6371D">
      <w:pPr>
        <w:rPr>
          <w:rFonts w:ascii="Verdana" w:hAnsi="Verdana"/>
          <w:sz w:val="20"/>
        </w:rPr>
      </w:pPr>
      <w:r w:rsidRPr="00AE181E">
        <w:rPr>
          <w:rFonts w:ascii="Verdana" w:hAnsi="Verdana"/>
          <w:sz w:val="20"/>
        </w:rPr>
        <w:t>Als het beroepschrift ingediend wordt door een persoon die optreedt namens de</w:t>
      </w:r>
      <w:r w:rsidR="00DB538F" w:rsidRPr="00AE181E">
        <w:rPr>
          <w:rFonts w:ascii="Verdana" w:hAnsi="Verdana"/>
          <w:sz w:val="20"/>
        </w:rPr>
        <w:t xml:space="preserve"> houder van het zakelijk recht </w:t>
      </w:r>
      <w:r w:rsidRPr="00AE181E">
        <w:rPr>
          <w:rFonts w:ascii="Verdana" w:hAnsi="Verdana"/>
          <w:sz w:val="20"/>
        </w:rPr>
        <w:t>, voegt hij bij het dossier een schriftelijke machtiging tot vertegenwoordiging, tenzij hij optreedt als raadsman die ingeschreven is aan de balie als advocaat of als advocaat-stagiair.</w:t>
      </w:r>
    </w:p>
    <w:p w14:paraId="1DB9FD2D" w14:textId="77777777" w:rsidR="00B6371D" w:rsidRPr="00AE181E" w:rsidRDefault="00B6371D" w:rsidP="00B6371D">
      <w:pPr>
        <w:rPr>
          <w:rFonts w:ascii="Verdana" w:hAnsi="Verdana"/>
          <w:sz w:val="20"/>
        </w:rPr>
      </w:pPr>
      <w:r w:rsidRPr="00AE181E">
        <w:rPr>
          <w:rFonts w:ascii="Verdana" w:hAnsi="Verdana"/>
          <w:sz w:val="20"/>
        </w:rPr>
        <w:t>De indiener voegt bij het beroepschrift de overtuigingsstukken die hij nodig acht. De overtuigingsstukken worden door de indiener gebundeld en op een bijgevoegde inventaris opgenomen.</w:t>
      </w:r>
    </w:p>
    <w:p w14:paraId="03325D86" w14:textId="1E2B44B6" w:rsidR="00B6371D" w:rsidRPr="00AE181E" w:rsidRDefault="006D38D7" w:rsidP="00B6371D">
      <w:pPr>
        <w:rPr>
          <w:rFonts w:ascii="Verdana" w:hAnsi="Verdana"/>
          <w:sz w:val="20"/>
        </w:rPr>
      </w:pPr>
      <w:r w:rsidRPr="00AE181E">
        <w:rPr>
          <w:rFonts w:ascii="Verdana" w:hAnsi="Verdana"/>
          <w:sz w:val="20"/>
        </w:rPr>
        <w:t>§2</w:t>
      </w:r>
      <w:r w:rsidR="00A779B0" w:rsidRPr="00AE181E">
        <w:rPr>
          <w:rFonts w:ascii="Verdana" w:hAnsi="Verdana"/>
          <w:sz w:val="20"/>
        </w:rPr>
        <w:t xml:space="preserve">. </w:t>
      </w:r>
      <w:r w:rsidR="00BE18E9" w:rsidRPr="00AE181E">
        <w:rPr>
          <w:rFonts w:ascii="Verdana" w:hAnsi="Verdana"/>
          <w:sz w:val="20"/>
        </w:rPr>
        <w:t xml:space="preserve">Het </w:t>
      </w:r>
      <w:r w:rsidR="000356E6" w:rsidRPr="00AE181E">
        <w:rPr>
          <w:rFonts w:ascii="Verdana" w:hAnsi="Verdana" w:cs="Arial"/>
          <w:sz w:val="20"/>
        </w:rPr>
        <w:t>beslissingsorgaan van de intergemeentelijke administratieve eenheid</w:t>
      </w:r>
      <w:r w:rsidR="00A25F57" w:rsidRPr="00AE181E">
        <w:rPr>
          <w:rFonts w:ascii="Verdana" w:hAnsi="Verdana" w:cs="Arial"/>
          <w:sz w:val="20"/>
          <w:lang w:val="nl-BE"/>
        </w:rPr>
        <w:t xml:space="preserve"> </w:t>
      </w:r>
      <w:r w:rsidR="00B6371D" w:rsidRPr="00AE181E">
        <w:rPr>
          <w:rFonts w:ascii="Verdana" w:hAnsi="Verdana"/>
          <w:sz w:val="20"/>
        </w:rPr>
        <w:t>toetst de ontvankelijkheid van het beroepschrift. Het beroepschrift is alleen onontvankelijk in één van de volgende gevallen:</w:t>
      </w:r>
    </w:p>
    <w:p w14:paraId="3E3A9DAB" w14:textId="77777777" w:rsidR="00B6371D" w:rsidRPr="00AE181E" w:rsidRDefault="00B6371D" w:rsidP="00112F8F">
      <w:pPr>
        <w:ind w:left="284" w:hanging="284"/>
        <w:rPr>
          <w:rFonts w:ascii="Verdana" w:hAnsi="Verdana"/>
          <w:sz w:val="20"/>
        </w:rPr>
      </w:pPr>
      <w:r w:rsidRPr="00AE181E">
        <w:rPr>
          <w:rFonts w:ascii="Verdana" w:hAnsi="Verdana"/>
          <w:sz w:val="20"/>
        </w:rPr>
        <w:t xml:space="preserve">1° </w:t>
      </w:r>
      <w:r w:rsidR="00112F8F" w:rsidRPr="00AE181E">
        <w:rPr>
          <w:rFonts w:ascii="Verdana" w:hAnsi="Verdana"/>
          <w:sz w:val="20"/>
        </w:rPr>
        <w:tab/>
      </w:r>
      <w:r w:rsidRPr="00AE181E">
        <w:rPr>
          <w:rFonts w:ascii="Verdana" w:hAnsi="Verdana"/>
          <w:sz w:val="20"/>
        </w:rPr>
        <w:t>het beroepschrift is te laat ingediend of niet ingediend overeenkomstig de bepalingen van artikel</w:t>
      </w:r>
      <w:r w:rsidR="00ED088A" w:rsidRPr="00AE181E">
        <w:rPr>
          <w:rFonts w:ascii="Verdana" w:hAnsi="Verdana"/>
          <w:sz w:val="20"/>
        </w:rPr>
        <w:t xml:space="preserve"> 4, </w:t>
      </w:r>
      <w:r w:rsidR="00A779B0" w:rsidRPr="00AE181E">
        <w:rPr>
          <w:rFonts w:ascii="Verdana" w:hAnsi="Verdana"/>
          <w:sz w:val="20"/>
        </w:rPr>
        <w:t>§1;</w:t>
      </w:r>
    </w:p>
    <w:p w14:paraId="69BF879B" w14:textId="302929C8" w:rsidR="00B6371D" w:rsidRPr="00AE181E" w:rsidRDefault="00B6371D" w:rsidP="00112F8F">
      <w:pPr>
        <w:ind w:left="284" w:hanging="284"/>
        <w:rPr>
          <w:rFonts w:ascii="Verdana" w:hAnsi="Verdana"/>
          <w:sz w:val="20"/>
        </w:rPr>
      </w:pPr>
      <w:r w:rsidRPr="00AE181E">
        <w:rPr>
          <w:rFonts w:ascii="Verdana" w:hAnsi="Verdana"/>
          <w:sz w:val="20"/>
        </w:rPr>
        <w:t>2° het beroepschrift gaat niet uit van een</w:t>
      </w:r>
      <w:r w:rsidR="00DB538F" w:rsidRPr="00AE181E">
        <w:rPr>
          <w:rFonts w:ascii="Verdana" w:hAnsi="Verdana"/>
          <w:sz w:val="20"/>
        </w:rPr>
        <w:t xml:space="preserve"> houder van het zakelijk recht</w:t>
      </w:r>
      <w:r w:rsidRPr="00AE181E">
        <w:rPr>
          <w:rFonts w:ascii="Verdana" w:hAnsi="Verdana"/>
          <w:sz w:val="20"/>
        </w:rPr>
        <w:t>;</w:t>
      </w:r>
    </w:p>
    <w:p w14:paraId="73C23805" w14:textId="376B6DDA" w:rsidR="00B6371D" w:rsidRPr="00AE181E" w:rsidRDefault="00B6371D" w:rsidP="00112F8F">
      <w:pPr>
        <w:ind w:left="284" w:hanging="284"/>
        <w:rPr>
          <w:rFonts w:ascii="Verdana" w:hAnsi="Verdana"/>
          <w:sz w:val="20"/>
        </w:rPr>
      </w:pPr>
      <w:r w:rsidRPr="00AE181E">
        <w:rPr>
          <w:rFonts w:ascii="Verdana" w:hAnsi="Verdana"/>
          <w:sz w:val="20"/>
        </w:rPr>
        <w:lastRenderedPageBreak/>
        <w:t>3° het beroepschrift is niet ondertekend.</w:t>
      </w:r>
    </w:p>
    <w:p w14:paraId="7CEC1B89" w14:textId="48354A93" w:rsidR="00B6371D" w:rsidRPr="00AE181E" w:rsidRDefault="00B6371D" w:rsidP="00B6371D">
      <w:pPr>
        <w:rPr>
          <w:rFonts w:ascii="Verdana" w:hAnsi="Verdana"/>
          <w:sz w:val="20"/>
        </w:rPr>
      </w:pPr>
      <w:r w:rsidRPr="00AE181E">
        <w:rPr>
          <w:rFonts w:ascii="Verdana" w:hAnsi="Verdana"/>
          <w:sz w:val="20"/>
        </w:rPr>
        <w:t xml:space="preserve">Als </w:t>
      </w:r>
      <w:r w:rsidR="00BE18E9" w:rsidRPr="00AE181E">
        <w:rPr>
          <w:rFonts w:ascii="Verdana" w:hAnsi="Verdana"/>
          <w:sz w:val="20"/>
        </w:rPr>
        <w:t xml:space="preserve">het </w:t>
      </w:r>
      <w:r w:rsidR="000356E6" w:rsidRPr="00AE181E">
        <w:rPr>
          <w:rFonts w:ascii="Verdana" w:hAnsi="Verdana" w:cs="Arial"/>
          <w:sz w:val="20"/>
        </w:rPr>
        <w:t>beslissingsorgaan van de intergemeentelijke administratieve eenheid</w:t>
      </w:r>
      <w:r w:rsidR="00A25F57" w:rsidRPr="00AE181E">
        <w:rPr>
          <w:rFonts w:ascii="Verdana" w:hAnsi="Verdana"/>
          <w:sz w:val="20"/>
        </w:rPr>
        <w:t xml:space="preserve"> </w:t>
      </w:r>
      <w:r w:rsidRPr="00AE181E">
        <w:rPr>
          <w:rFonts w:ascii="Verdana" w:hAnsi="Verdana"/>
          <w:sz w:val="20"/>
        </w:rPr>
        <w:t>vaststelt dat het beroepschrift onontvankelijk is, deelt ze dat aan de indiener mee met de vermelding dat de procedure als afgehandeld beschouwd wordt.</w:t>
      </w:r>
    </w:p>
    <w:p w14:paraId="08E96390" w14:textId="205655F7" w:rsidR="00B6371D" w:rsidRPr="00AE181E" w:rsidRDefault="006D38D7" w:rsidP="00B6371D">
      <w:pPr>
        <w:rPr>
          <w:rFonts w:ascii="Verdana" w:hAnsi="Verdana"/>
          <w:sz w:val="20"/>
        </w:rPr>
      </w:pPr>
      <w:r w:rsidRPr="00AE181E">
        <w:rPr>
          <w:rFonts w:ascii="Verdana" w:hAnsi="Verdana"/>
          <w:sz w:val="20"/>
        </w:rPr>
        <w:t>§3.</w:t>
      </w:r>
      <w:r w:rsidR="00112F8F" w:rsidRPr="00AE181E">
        <w:rPr>
          <w:rFonts w:ascii="Verdana" w:hAnsi="Verdana"/>
          <w:sz w:val="20"/>
        </w:rPr>
        <w:t xml:space="preserve"> </w:t>
      </w:r>
      <w:r w:rsidR="00BE18E9" w:rsidRPr="00AE181E">
        <w:rPr>
          <w:rFonts w:ascii="Verdana" w:hAnsi="Verdana"/>
          <w:sz w:val="20"/>
        </w:rPr>
        <w:t xml:space="preserve">Het </w:t>
      </w:r>
      <w:r w:rsidR="000356E6" w:rsidRPr="00AE181E">
        <w:rPr>
          <w:rFonts w:ascii="Verdana" w:hAnsi="Verdana" w:cs="Arial"/>
          <w:sz w:val="20"/>
        </w:rPr>
        <w:t>beslissingsorgaan van de intergemeentelijke administratieve eenheid</w:t>
      </w:r>
      <w:r w:rsidR="0007617E" w:rsidRPr="00AE181E">
        <w:rPr>
          <w:rFonts w:ascii="Verdana" w:hAnsi="Verdana"/>
          <w:sz w:val="20"/>
        </w:rPr>
        <w:t xml:space="preserve"> </w:t>
      </w:r>
      <w:r w:rsidR="00B6371D" w:rsidRPr="00AE181E">
        <w:rPr>
          <w:rFonts w:ascii="Verdana" w:hAnsi="Verdana"/>
          <w:sz w:val="20"/>
        </w:rPr>
        <w:t>onderzoekt de gegrondheid van de ontvankelijke beroepschriften op stukken als de feiten vatbaar zijn voor directe, eenvoudige vaststelling, of met een feitenonderzoek, dat uitgevoerd wordt door een personeelslid als vermeld in artikel</w:t>
      </w:r>
      <w:r w:rsidR="006058D8" w:rsidRPr="00AE181E">
        <w:rPr>
          <w:rFonts w:ascii="Verdana" w:hAnsi="Verdana"/>
          <w:sz w:val="20"/>
        </w:rPr>
        <w:t xml:space="preserve"> 2.20 Vlaamse Codex </w:t>
      </w:r>
      <w:r w:rsidR="00D3629B" w:rsidRPr="00AE181E">
        <w:rPr>
          <w:rFonts w:ascii="Verdana" w:hAnsi="Verdana"/>
          <w:sz w:val="20"/>
        </w:rPr>
        <w:t>W</w:t>
      </w:r>
      <w:r w:rsidR="006058D8" w:rsidRPr="00AE181E">
        <w:rPr>
          <w:rFonts w:ascii="Verdana" w:hAnsi="Verdana"/>
          <w:sz w:val="20"/>
        </w:rPr>
        <w:t>onen</w:t>
      </w:r>
      <w:r w:rsidR="00B6371D" w:rsidRPr="00AE181E">
        <w:rPr>
          <w:rFonts w:ascii="Verdana" w:hAnsi="Verdana"/>
          <w:sz w:val="20"/>
        </w:rPr>
        <w:t>. Het beroep wordt geacht ongegrond te zijn als de toegang tot een pand geweigerd of verhinderd wordt voor het feitenonderzoek.</w:t>
      </w:r>
    </w:p>
    <w:p w14:paraId="7C9D4A79" w14:textId="4BC7B180" w:rsidR="009D2C8E" w:rsidRPr="00AE181E" w:rsidRDefault="009D2C8E" w:rsidP="009D2C8E">
      <w:pPr>
        <w:rPr>
          <w:rFonts w:ascii="Verdana" w:hAnsi="Verdana"/>
          <w:sz w:val="20"/>
        </w:rPr>
      </w:pPr>
      <w:r w:rsidRPr="00AE181E">
        <w:rPr>
          <w:rFonts w:ascii="Verdana" w:hAnsi="Verdana"/>
          <w:sz w:val="20"/>
        </w:rPr>
        <w:t xml:space="preserve">Het </w:t>
      </w:r>
      <w:r w:rsidR="00940899" w:rsidRPr="00AE181E">
        <w:rPr>
          <w:rFonts w:ascii="Verdana" w:hAnsi="Verdana" w:cs="Arial"/>
          <w:sz w:val="20"/>
        </w:rPr>
        <w:t>beslissingsorgaan van de intergemeentelijke administratieve eenheid</w:t>
      </w:r>
      <w:r w:rsidRPr="00AE181E">
        <w:rPr>
          <w:rFonts w:ascii="Verdana" w:hAnsi="Verdana"/>
          <w:sz w:val="20"/>
        </w:rPr>
        <w:t xml:space="preserve"> doet uitspraak over het beroep binnen een termijn van negentig dagen, ingaand de dag na </w:t>
      </w:r>
      <w:r w:rsidR="00B750D1" w:rsidRPr="00AE181E">
        <w:rPr>
          <w:rFonts w:ascii="Verdana" w:hAnsi="Verdana"/>
          <w:sz w:val="20"/>
        </w:rPr>
        <w:t xml:space="preserve">ontvangst </w:t>
      </w:r>
      <w:r w:rsidRPr="00AE181E">
        <w:rPr>
          <w:rFonts w:ascii="Verdana" w:hAnsi="Verdana"/>
          <w:sz w:val="20"/>
        </w:rPr>
        <w:t xml:space="preserve">van het beroepschrift. De uitspraak wordt per </w:t>
      </w:r>
      <w:r w:rsidR="00870250" w:rsidRPr="00AE181E">
        <w:rPr>
          <w:rFonts w:ascii="Verdana" w:hAnsi="Verdana"/>
          <w:sz w:val="20"/>
        </w:rPr>
        <w:t xml:space="preserve">beveiligde zending </w:t>
      </w:r>
      <w:r w:rsidR="00A779B0" w:rsidRPr="00AE181E">
        <w:rPr>
          <w:rFonts w:ascii="Verdana" w:hAnsi="Verdana"/>
          <w:sz w:val="20"/>
        </w:rPr>
        <w:t xml:space="preserve">ter kennis gebracht. </w:t>
      </w:r>
    </w:p>
    <w:p w14:paraId="393F08E1" w14:textId="077B5EB1" w:rsidR="002463F9" w:rsidRPr="00AE181E" w:rsidRDefault="001A262A" w:rsidP="009D2C8E">
      <w:pPr>
        <w:rPr>
          <w:rFonts w:ascii="Verdana" w:hAnsi="Verdana"/>
          <w:sz w:val="20"/>
        </w:rPr>
      </w:pPr>
      <w:r w:rsidRPr="00AE181E">
        <w:rPr>
          <w:rFonts w:ascii="Verdana" w:hAnsi="Verdana"/>
          <w:sz w:val="20"/>
        </w:rPr>
        <w:t xml:space="preserve">§4. </w:t>
      </w:r>
      <w:r w:rsidR="009D2C8E" w:rsidRPr="00AE181E">
        <w:rPr>
          <w:rFonts w:ascii="Verdana" w:hAnsi="Verdana"/>
          <w:sz w:val="20"/>
        </w:rPr>
        <w:t xml:space="preserve">Als het </w:t>
      </w:r>
      <w:r w:rsidR="000356E6" w:rsidRPr="00AE181E">
        <w:rPr>
          <w:rFonts w:ascii="Verdana" w:hAnsi="Verdana" w:cs="Arial"/>
          <w:sz w:val="20"/>
        </w:rPr>
        <w:t>beslissingsorgaan van de intergemeentelijke administratieve eenheid</w:t>
      </w:r>
      <w:r w:rsidR="009D2C8E" w:rsidRPr="00AE181E">
        <w:rPr>
          <w:rFonts w:ascii="Verdana" w:hAnsi="Verdana"/>
          <w:sz w:val="20"/>
        </w:rPr>
        <w:t xml:space="preserve"> het beroep gegrond acht, </w:t>
      </w:r>
      <w:r w:rsidR="002463F9" w:rsidRPr="00AE181E">
        <w:rPr>
          <w:rFonts w:ascii="Verdana" w:hAnsi="Verdana"/>
          <w:sz w:val="20"/>
        </w:rPr>
        <w:t xml:space="preserve">wordt het gebouw </w:t>
      </w:r>
      <w:r w:rsidR="00CD7537" w:rsidRPr="00AE181E">
        <w:rPr>
          <w:rFonts w:ascii="Verdana" w:hAnsi="Verdana"/>
          <w:sz w:val="20"/>
        </w:rPr>
        <w:t xml:space="preserve">of de woning </w:t>
      </w:r>
      <w:r w:rsidR="002463F9" w:rsidRPr="00AE181E">
        <w:rPr>
          <w:rFonts w:ascii="Verdana" w:hAnsi="Verdana"/>
          <w:sz w:val="20"/>
        </w:rPr>
        <w:t>niet opgenomen in het register</w:t>
      </w:r>
      <w:r w:rsidR="00221348" w:rsidRPr="00AE181E">
        <w:rPr>
          <w:rFonts w:ascii="Verdana" w:hAnsi="Verdana"/>
          <w:sz w:val="20"/>
        </w:rPr>
        <w:t xml:space="preserve"> van verwaarloosde gebouwen en woningen</w:t>
      </w:r>
      <w:r w:rsidR="002463F9" w:rsidRPr="00AE181E">
        <w:rPr>
          <w:rFonts w:ascii="Verdana" w:hAnsi="Verdana"/>
          <w:sz w:val="20"/>
        </w:rPr>
        <w:t>.</w:t>
      </w:r>
    </w:p>
    <w:p w14:paraId="42448292" w14:textId="2B2CB5F4" w:rsidR="00BF1EB3" w:rsidRPr="00AE181E" w:rsidRDefault="009D2C8E" w:rsidP="00FC50B7">
      <w:pPr>
        <w:rPr>
          <w:rFonts w:ascii="Verdana" w:hAnsi="Verdana"/>
          <w:sz w:val="20"/>
        </w:rPr>
      </w:pPr>
      <w:r w:rsidRPr="00AE181E">
        <w:rPr>
          <w:rFonts w:ascii="Verdana" w:hAnsi="Verdana"/>
          <w:sz w:val="20"/>
        </w:rPr>
        <w:t xml:space="preserve">Indien de beslissing tot opname in het register </w:t>
      </w:r>
      <w:r w:rsidR="00221348" w:rsidRPr="00AE181E">
        <w:rPr>
          <w:rFonts w:ascii="Verdana" w:hAnsi="Verdana"/>
          <w:sz w:val="20"/>
        </w:rPr>
        <w:t xml:space="preserve">van verwaarloosde gebouwen en woningen </w:t>
      </w:r>
      <w:r w:rsidRPr="00AE181E">
        <w:rPr>
          <w:rFonts w:ascii="Verdana" w:hAnsi="Verdana"/>
          <w:sz w:val="20"/>
        </w:rPr>
        <w:t xml:space="preserve">niet tijdig betwist wordt, of het beroep van de </w:t>
      </w:r>
      <w:r w:rsidR="00DB538F" w:rsidRPr="00AE181E">
        <w:rPr>
          <w:rFonts w:ascii="Verdana" w:hAnsi="Verdana"/>
          <w:sz w:val="20"/>
        </w:rPr>
        <w:t xml:space="preserve">houder van het zakelijk recht </w:t>
      </w:r>
      <w:r w:rsidRPr="00AE181E">
        <w:rPr>
          <w:rFonts w:ascii="Verdana" w:hAnsi="Verdana"/>
          <w:sz w:val="20"/>
        </w:rPr>
        <w:t xml:space="preserve">onontvankelijk of ongegrond is, </w:t>
      </w:r>
      <w:r w:rsidR="00275D13" w:rsidRPr="00AE181E">
        <w:rPr>
          <w:rFonts w:ascii="Verdana" w:hAnsi="Verdana"/>
          <w:sz w:val="20"/>
        </w:rPr>
        <w:t xml:space="preserve">wordt </w:t>
      </w:r>
      <w:r w:rsidRPr="00AE181E">
        <w:rPr>
          <w:rFonts w:ascii="Verdana" w:hAnsi="Verdana"/>
          <w:sz w:val="20"/>
        </w:rPr>
        <w:t xml:space="preserve">het gebouw of de woning in het register </w:t>
      </w:r>
      <w:r w:rsidR="00221348" w:rsidRPr="00AE181E">
        <w:rPr>
          <w:rFonts w:ascii="Verdana" w:hAnsi="Verdana"/>
          <w:sz w:val="20"/>
        </w:rPr>
        <w:t xml:space="preserve">van verwaarloosde gebouwen en woningen </w:t>
      </w:r>
      <w:r w:rsidRPr="00AE181E">
        <w:rPr>
          <w:rFonts w:ascii="Verdana" w:hAnsi="Verdana"/>
          <w:sz w:val="20"/>
        </w:rPr>
        <w:t>op</w:t>
      </w:r>
      <w:r w:rsidR="00275D13" w:rsidRPr="00AE181E">
        <w:rPr>
          <w:rFonts w:ascii="Verdana" w:hAnsi="Verdana"/>
          <w:sz w:val="20"/>
        </w:rPr>
        <w:t>genomen</w:t>
      </w:r>
      <w:r w:rsidRPr="00AE181E">
        <w:rPr>
          <w:rFonts w:ascii="Verdana" w:hAnsi="Verdana"/>
          <w:sz w:val="20"/>
        </w:rPr>
        <w:t xml:space="preserve"> vanaf de datum van de vaststelling van de </w:t>
      </w:r>
      <w:r w:rsidR="00221348" w:rsidRPr="00AE181E">
        <w:rPr>
          <w:rFonts w:ascii="Verdana" w:hAnsi="Verdana"/>
          <w:sz w:val="20"/>
        </w:rPr>
        <w:t xml:space="preserve">verwaarlozing </w:t>
      </w:r>
      <w:r w:rsidR="003D42FD" w:rsidRPr="00AE181E">
        <w:rPr>
          <w:rFonts w:ascii="Verdana" w:hAnsi="Verdana"/>
          <w:sz w:val="20"/>
        </w:rPr>
        <w:t>in de administratieve akte</w:t>
      </w:r>
      <w:r w:rsidRPr="00AE181E">
        <w:rPr>
          <w:rFonts w:ascii="Verdana" w:hAnsi="Verdana"/>
          <w:sz w:val="20"/>
        </w:rPr>
        <w:t>.</w:t>
      </w:r>
    </w:p>
    <w:p w14:paraId="5951E4EB" w14:textId="4A7EDCF1" w:rsidR="0066103C" w:rsidRPr="00AE181E" w:rsidRDefault="0066103C" w:rsidP="00FC50B7">
      <w:pPr>
        <w:rPr>
          <w:rFonts w:ascii="Verdana" w:hAnsi="Verdana"/>
          <w:sz w:val="20"/>
        </w:rPr>
      </w:pPr>
      <w:r w:rsidRPr="00AE181E">
        <w:rPr>
          <w:rFonts w:ascii="Verdana" w:hAnsi="Verdana"/>
          <w:b/>
          <w:i/>
          <w:sz w:val="20"/>
        </w:rPr>
        <w:t xml:space="preserve">Artikel </w:t>
      </w:r>
      <w:r w:rsidR="00ED088A" w:rsidRPr="00AE181E">
        <w:rPr>
          <w:rFonts w:ascii="Verdana" w:hAnsi="Verdana"/>
          <w:b/>
          <w:i/>
          <w:sz w:val="20"/>
        </w:rPr>
        <w:t>5</w:t>
      </w:r>
      <w:r w:rsidR="00EF0538">
        <w:rPr>
          <w:rFonts w:ascii="Verdana" w:hAnsi="Verdana"/>
          <w:b/>
          <w:i/>
          <w:sz w:val="20"/>
        </w:rPr>
        <w:t xml:space="preserve"> -</w:t>
      </w:r>
      <w:r w:rsidRPr="00AE181E">
        <w:rPr>
          <w:rFonts w:ascii="Verdana" w:hAnsi="Verdana"/>
          <w:b/>
          <w:i/>
          <w:sz w:val="20"/>
        </w:rPr>
        <w:t xml:space="preserve"> Schrapping uit het register</w:t>
      </w:r>
      <w:r w:rsidR="00581D0A" w:rsidRPr="00AE181E">
        <w:rPr>
          <w:rFonts w:ascii="Verdana" w:hAnsi="Verdana"/>
          <w:b/>
          <w:i/>
          <w:sz w:val="20"/>
        </w:rPr>
        <w:t xml:space="preserve"> van verwaarloosde gebouwen en woningen</w:t>
      </w:r>
    </w:p>
    <w:p w14:paraId="35C7E8F5" w14:textId="43F46615" w:rsidR="00951E1C" w:rsidRPr="00AE181E" w:rsidRDefault="00C80DC2" w:rsidP="00F55CB7">
      <w:pPr>
        <w:rPr>
          <w:rFonts w:ascii="Verdana" w:hAnsi="Verdana"/>
          <w:sz w:val="20"/>
        </w:rPr>
      </w:pPr>
      <w:r w:rsidRPr="00AE181E">
        <w:rPr>
          <w:rFonts w:ascii="Verdana" w:hAnsi="Verdana"/>
          <w:sz w:val="20"/>
        </w:rPr>
        <w:t xml:space="preserve">§1. </w:t>
      </w:r>
      <w:r w:rsidR="00F55CB7" w:rsidRPr="00AE181E">
        <w:rPr>
          <w:rFonts w:ascii="Verdana" w:hAnsi="Verdana"/>
          <w:sz w:val="20"/>
        </w:rPr>
        <w:t xml:space="preserve">Een gebouw of een woning wordt geschrapt uit het register van verwaarloosde gebouwen en woningen als de </w:t>
      </w:r>
      <w:r w:rsidR="00DB538F" w:rsidRPr="00AE181E">
        <w:rPr>
          <w:rFonts w:ascii="Verdana" w:hAnsi="Verdana"/>
          <w:sz w:val="20"/>
        </w:rPr>
        <w:t xml:space="preserve">houder van het zakelijk recht </w:t>
      </w:r>
      <w:r w:rsidR="00F55CB7" w:rsidRPr="00AE181E">
        <w:rPr>
          <w:rFonts w:ascii="Verdana" w:hAnsi="Verdana"/>
          <w:sz w:val="20"/>
        </w:rPr>
        <w:t xml:space="preserve">bewijst dat de zichtbare en storende gebreken en de tekenen van verval, </w:t>
      </w:r>
      <w:r w:rsidR="00AC577A" w:rsidRPr="00AE181E">
        <w:rPr>
          <w:rFonts w:ascii="Verdana" w:hAnsi="Verdana"/>
          <w:sz w:val="20"/>
        </w:rPr>
        <w:t>vermeld in artikel 2, §2,</w:t>
      </w:r>
      <w:r w:rsidR="00F55CB7" w:rsidRPr="00AE181E">
        <w:rPr>
          <w:rFonts w:ascii="Verdana" w:hAnsi="Verdana"/>
          <w:sz w:val="20"/>
        </w:rPr>
        <w:t xml:space="preserve"> werden hersteld of verwijderd. </w:t>
      </w:r>
      <w:r w:rsidR="00951E1C" w:rsidRPr="00AE181E">
        <w:rPr>
          <w:rFonts w:ascii="Verdana" w:hAnsi="Verdana"/>
          <w:sz w:val="20"/>
        </w:rPr>
        <w:t xml:space="preserve">Hiertoe dient de </w:t>
      </w:r>
      <w:r w:rsidR="00DB538F" w:rsidRPr="00AE181E">
        <w:rPr>
          <w:rFonts w:ascii="Verdana" w:hAnsi="Verdana"/>
          <w:sz w:val="20"/>
        </w:rPr>
        <w:t xml:space="preserve">houder van het zakelijk recht </w:t>
      </w:r>
      <w:r w:rsidR="00951E1C" w:rsidRPr="00AE181E">
        <w:rPr>
          <w:rFonts w:ascii="Verdana" w:hAnsi="Verdana"/>
          <w:sz w:val="20"/>
        </w:rPr>
        <w:t xml:space="preserve">te bewijzen dat het gebouw of de woning geen indicaties van verwaarlozing meer vertoont die op basis van het technisch verslag, vermeld in artikel 2, 18 punten of meer zouden opleveren. </w:t>
      </w:r>
    </w:p>
    <w:p w14:paraId="5140D3D2" w14:textId="77777777" w:rsidR="00F55CB7" w:rsidRPr="00AE181E" w:rsidRDefault="00F55CB7" w:rsidP="00F55CB7">
      <w:pPr>
        <w:rPr>
          <w:rFonts w:ascii="Verdana" w:hAnsi="Verdana"/>
          <w:sz w:val="20"/>
        </w:rPr>
      </w:pPr>
      <w:r w:rsidRPr="00AE181E">
        <w:rPr>
          <w:rFonts w:ascii="Verdana" w:hAnsi="Verdana"/>
          <w:sz w:val="20"/>
        </w:rPr>
        <w:t>De zichtbare en storende gebreken en de tekenen van verval, vermeld in het eerste lid, zijn in geval van sloop pas verwijderd als alle puin geruimd is.</w:t>
      </w:r>
    </w:p>
    <w:p w14:paraId="3F0B10CE" w14:textId="11FCFD49" w:rsidR="002B4C09" w:rsidRPr="00AE181E" w:rsidRDefault="002B4C09" w:rsidP="00F55CB7">
      <w:pPr>
        <w:rPr>
          <w:rFonts w:ascii="Verdana" w:hAnsi="Verdana"/>
          <w:sz w:val="20"/>
        </w:rPr>
      </w:pPr>
      <w:r w:rsidRPr="00AE181E">
        <w:rPr>
          <w:rFonts w:ascii="Verdana" w:hAnsi="Verdana"/>
          <w:sz w:val="20"/>
        </w:rPr>
        <w:t xml:space="preserve">Een onafgewerkt gebouw of woning wordt geschrapt uit het register van verwaarloosde gebouwen en woningen als de </w:t>
      </w:r>
      <w:r w:rsidR="00DB538F" w:rsidRPr="00AE181E">
        <w:rPr>
          <w:rFonts w:ascii="Verdana" w:hAnsi="Verdana"/>
          <w:sz w:val="20"/>
        </w:rPr>
        <w:t xml:space="preserve">houder van het zakelijk recht </w:t>
      </w:r>
      <w:r w:rsidRPr="00AE181E">
        <w:rPr>
          <w:rFonts w:ascii="Verdana" w:hAnsi="Verdana"/>
          <w:sz w:val="20"/>
        </w:rPr>
        <w:t>bewijst dat het gebouw of de woning winddicht is gemaakt</w:t>
      </w:r>
      <w:r w:rsidR="00695346" w:rsidRPr="00AE181E">
        <w:rPr>
          <w:rFonts w:ascii="Verdana" w:hAnsi="Verdana"/>
          <w:sz w:val="20"/>
        </w:rPr>
        <w:t>.</w:t>
      </w:r>
    </w:p>
    <w:p w14:paraId="26908FCC" w14:textId="21945FB6" w:rsidR="002B4C09" w:rsidRPr="00AE181E" w:rsidRDefault="002B4C09" w:rsidP="00F55CB7">
      <w:pPr>
        <w:rPr>
          <w:rFonts w:ascii="Verdana" w:hAnsi="Verdana"/>
          <w:sz w:val="20"/>
        </w:rPr>
      </w:pPr>
      <w:r w:rsidRPr="00D6692F">
        <w:rPr>
          <w:rFonts w:ascii="Verdana" w:hAnsi="Verdana"/>
          <w:sz w:val="20"/>
        </w:rPr>
        <w:t xml:space="preserve">Een gebouw dat of een woning die op 31 december 2016 opgenomen was in de gewestelijke inventaris van verwaarloosde gebouwen en/of woningen, wordt geschrapt uit het register van verwaarloosde gebouwen en woningen als de </w:t>
      </w:r>
      <w:r w:rsidR="00DB538F" w:rsidRPr="00D6692F">
        <w:rPr>
          <w:rFonts w:ascii="Verdana" w:hAnsi="Verdana"/>
          <w:sz w:val="20"/>
        </w:rPr>
        <w:t>houder van het zakelijk recht</w:t>
      </w:r>
      <w:r w:rsidR="00064A7A">
        <w:rPr>
          <w:rFonts w:ascii="Verdana" w:hAnsi="Verdana"/>
          <w:sz w:val="20"/>
        </w:rPr>
        <w:t xml:space="preserve"> </w:t>
      </w:r>
      <w:r w:rsidRPr="00D6692F">
        <w:rPr>
          <w:rFonts w:ascii="Verdana" w:hAnsi="Verdana"/>
          <w:sz w:val="20"/>
        </w:rPr>
        <w:t>bewijst dat de woning of het gebouw geen andere indicaties van verwaarlozing</w:t>
      </w:r>
      <w:r w:rsidR="004F7C04" w:rsidRPr="00D6692F">
        <w:rPr>
          <w:rFonts w:ascii="Verdana" w:hAnsi="Verdana"/>
          <w:sz w:val="20"/>
        </w:rPr>
        <w:t xml:space="preserve"> </w:t>
      </w:r>
      <w:r w:rsidRPr="00D6692F">
        <w:rPr>
          <w:rFonts w:ascii="Verdana" w:hAnsi="Verdana"/>
          <w:sz w:val="20"/>
        </w:rPr>
        <w:t xml:space="preserve">vertoont die op basis van het technisch verslag, vermeld in artikel 2, 18 </w:t>
      </w:r>
      <w:r w:rsidR="00156D07" w:rsidRPr="00D6692F">
        <w:rPr>
          <w:rFonts w:ascii="Verdana" w:hAnsi="Verdana"/>
          <w:sz w:val="20"/>
        </w:rPr>
        <w:t>punten of meer zouden opleveren.</w:t>
      </w:r>
    </w:p>
    <w:p w14:paraId="12E93A3D" w14:textId="77777777" w:rsidR="00AC577A" w:rsidRPr="00AE181E" w:rsidRDefault="00AC577A" w:rsidP="00F55CB7">
      <w:pPr>
        <w:rPr>
          <w:rFonts w:ascii="Verdana" w:hAnsi="Verdana"/>
          <w:sz w:val="20"/>
        </w:rPr>
      </w:pPr>
      <w:r w:rsidRPr="00AE181E">
        <w:rPr>
          <w:rFonts w:ascii="Verdana" w:hAnsi="Verdana"/>
          <w:sz w:val="20"/>
        </w:rPr>
        <w:t xml:space="preserve">De administratie vermeldt als datum van schrapping </w:t>
      </w:r>
      <w:r w:rsidR="00951E1C" w:rsidRPr="00AE181E">
        <w:rPr>
          <w:rFonts w:ascii="Verdana" w:hAnsi="Verdana"/>
          <w:sz w:val="20"/>
        </w:rPr>
        <w:t xml:space="preserve">de datum van </w:t>
      </w:r>
      <w:r w:rsidR="00615B6D" w:rsidRPr="00AE181E">
        <w:rPr>
          <w:rFonts w:ascii="Verdana" w:hAnsi="Verdana"/>
          <w:sz w:val="20"/>
        </w:rPr>
        <w:t xml:space="preserve">aangetekende </w:t>
      </w:r>
      <w:r w:rsidR="0004533B" w:rsidRPr="00AE181E">
        <w:rPr>
          <w:rFonts w:ascii="Verdana" w:hAnsi="Verdana"/>
          <w:sz w:val="20"/>
        </w:rPr>
        <w:t>verzending</w:t>
      </w:r>
      <w:r w:rsidR="00615B6D" w:rsidRPr="00AE181E">
        <w:rPr>
          <w:rFonts w:ascii="Verdana" w:hAnsi="Verdana"/>
          <w:sz w:val="20"/>
        </w:rPr>
        <w:t xml:space="preserve"> of afgifte</w:t>
      </w:r>
      <w:r w:rsidR="00951E1C" w:rsidRPr="00AE181E">
        <w:rPr>
          <w:rFonts w:ascii="Verdana" w:hAnsi="Verdana"/>
          <w:sz w:val="20"/>
        </w:rPr>
        <w:t xml:space="preserve"> </w:t>
      </w:r>
      <w:r w:rsidR="0002329C" w:rsidRPr="00AE181E">
        <w:rPr>
          <w:rFonts w:ascii="Verdana" w:hAnsi="Verdana"/>
          <w:sz w:val="20"/>
        </w:rPr>
        <w:t xml:space="preserve">tegen ontvangstbewijs </w:t>
      </w:r>
      <w:r w:rsidR="00951E1C" w:rsidRPr="00AE181E">
        <w:rPr>
          <w:rFonts w:ascii="Verdana" w:hAnsi="Verdana"/>
          <w:sz w:val="20"/>
        </w:rPr>
        <w:t>van het gegronde verzoek tot schrapping</w:t>
      </w:r>
      <w:r w:rsidR="00615B6D" w:rsidRPr="00AE181E">
        <w:rPr>
          <w:rFonts w:ascii="Verdana" w:hAnsi="Verdana"/>
          <w:sz w:val="20"/>
        </w:rPr>
        <w:t>.</w:t>
      </w:r>
      <w:r w:rsidR="00E74754" w:rsidRPr="00AE181E">
        <w:rPr>
          <w:rFonts w:ascii="Verdana" w:hAnsi="Verdana"/>
          <w:sz w:val="20"/>
        </w:rPr>
        <w:t xml:space="preserve"> </w:t>
      </w:r>
      <w:r w:rsidR="0052789A" w:rsidRPr="00AE181E">
        <w:rPr>
          <w:rFonts w:ascii="Verdana" w:hAnsi="Verdana"/>
          <w:sz w:val="20"/>
        </w:rPr>
        <w:t xml:space="preserve">De administratie kan hier gemotiveerd van afwijken. </w:t>
      </w:r>
    </w:p>
    <w:p w14:paraId="186BE152" w14:textId="54289325" w:rsidR="00B6371D" w:rsidRPr="00AE181E" w:rsidRDefault="00C80DC2" w:rsidP="00B6371D">
      <w:pPr>
        <w:rPr>
          <w:rFonts w:ascii="Verdana" w:hAnsi="Verdana"/>
          <w:sz w:val="20"/>
        </w:rPr>
      </w:pPr>
      <w:r w:rsidRPr="00AE181E">
        <w:rPr>
          <w:rFonts w:ascii="Verdana" w:hAnsi="Verdana"/>
          <w:sz w:val="20"/>
        </w:rPr>
        <w:t>§</w:t>
      </w:r>
      <w:r w:rsidR="00FD51B7" w:rsidRPr="00AE181E">
        <w:rPr>
          <w:rFonts w:ascii="Verdana" w:hAnsi="Verdana"/>
          <w:sz w:val="20"/>
        </w:rPr>
        <w:t>2</w:t>
      </w:r>
      <w:r w:rsidRPr="00AE181E">
        <w:rPr>
          <w:rFonts w:ascii="Verdana" w:hAnsi="Verdana"/>
          <w:sz w:val="20"/>
        </w:rPr>
        <w:t xml:space="preserve">. </w:t>
      </w:r>
      <w:r w:rsidR="00B6371D" w:rsidRPr="00AE181E">
        <w:rPr>
          <w:rFonts w:ascii="Verdana" w:hAnsi="Verdana"/>
          <w:sz w:val="20"/>
        </w:rPr>
        <w:t xml:space="preserve">Voor de schrapping uit het register </w:t>
      </w:r>
      <w:r w:rsidR="00FD51B7" w:rsidRPr="00AE181E">
        <w:rPr>
          <w:rFonts w:ascii="Verdana" w:hAnsi="Verdana"/>
          <w:sz w:val="20"/>
        </w:rPr>
        <w:t>van verwaarlo</w:t>
      </w:r>
      <w:r w:rsidR="00581D0A" w:rsidRPr="00AE181E">
        <w:rPr>
          <w:rFonts w:ascii="Verdana" w:hAnsi="Verdana"/>
          <w:sz w:val="20"/>
        </w:rPr>
        <w:t xml:space="preserve">osde gebouwen en woningen </w:t>
      </w:r>
      <w:r w:rsidR="00B6371D" w:rsidRPr="00AE181E">
        <w:rPr>
          <w:rFonts w:ascii="Verdana" w:hAnsi="Verdana"/>
          <w:sz w:val="20"/>
        </w:rPr>
        <w:t xml:space="preserve">richt de </w:t>
      </w:r>
      <w:r w:rsidR="00DB538F" w:rsidRPr="00AE181E">
        <w:rPr>
          <w:rFonts w:ascii="Verdana" w:hAnsi="Verdana"/>
          <w:sz w:val="20"/>
        </w:rPr>
        <w:t xml:space="preserve">houder van het zakelijk recht </w:t>
      </w:r>
      <w:r w:rsidR="00B6371D" w:rsidRPr="00AE181E">
        <w:rPr>
          <w:rFonts w:ascii="Verdana" w:hAnsi="Verdana"/>
          <w:sz w:val="20"/>
        </w:rPr>
        <w:t>een gemotiveerd verzoek aan de adminis</w:t>
      </w:r>
      <w:r w:rsidRPr="00AE181E">
        <w:rPr>
          <w:rFonts w:ascii="Verdana" w:hAnsi="Verdana"/>
          <w:sz w:val="20"/>
        </w:rPr>
        <w:t>tratie via</w:t>
      </w:r>
      <w:r w:rsidR="00870250" w:rsidRPr="00AE181E">
        <w:rPr>
          <w:rFonts w:ascii="Verdana" w:hAnsi="Verdana"/>
          <w:sz w:val="20"/>
        </w:rPr>
        <w:t xml:space="preserve"> beveiligde zending</w:t>
      </w:r>
      <w:r w:rsidRPr="00AE181E">
        <w:rPr>
          <w:rFonts w:ascii="Verdana" w:hAnsi="Verdana"/>
          <w:sz w:val="20"/>
        </w:rPr>
        <w:t>.</w:t>
      </w:r>
    </w:p>
    <w:p w14:paraId="7DAFD23D" w14:textId="63CD194E" w:rsidR="00C80DC2" w:rsidRPr="00AE181E" w:rsidRDefault="00B6371D" w:rsidP="00C80DC2">
      <w:pPr>
        <w:rPr>
          <w:rFonts w:ascii="Verdana" w:hAnsi="Verdana"/>
          <w:sz w:val="20"/>
        </w:rPr>
      </w:pPr>
      <w:r w:rsidRPr="00AE181E">
        <w:rPr>
          <w:rFonts w:ascii="Verdana" w:hAnsi="Verdana"/>
          <w:sz w:val="20"/>
        </w:rPr>
        <w:t>De administratie onderzoekt of er redenen zijn tot schrapping uit het register</w:t>
      </w:r>
      <w:r w:rsidR="00FD51B7" w:rsidRPr="00AE181E">
        <w:rPr>
          <w:rFonts w:ascii="Verdana" w:hAnsi="Verdana"/>
          <w:sz w:val="20"/>
        </w:rPr>
        <w:t xml:space="preserve"> van verwaarlo</w:t>
      </w:r>
      <w:r w:rsidR="00581D0A" w:rsidRPr="00AE181E">
        <w:rPr>
          <w:rFonts w:ascii="Verdana" w:hAnsi="Verdana"/>
          <w:sz w:val="20"/>
        </w:rPr>
        <w:t>osde gebouwen en woningen</w:t>
      </w:r>
      <w:r w:rsidR="00C80DC2" w:rsidRPr="00AE181E">
        <w:rPr>
          <w:rFonts w:ascii="Verdana" w:hAnsi="Verdana"/>
          <w:sz w:val="20"/>
        </w:rPr>
        <w:t>. Zij onderzoekt het verzoek tot schrapping op stukken als de feiten vatbaar zijn voor directe, eenvoudige vaststelling, of met een feitenonderzoek, dat uitgevoerd wordt door een personeelslid als vermeld in artikel</w:t>
      </w:r>
      <w:r w:rsidR="006058D8" w:rsidRPr="00AE181E">
        <w:rPr>
          <w:rFonts w:ascii="Verdana" w:hAnsi="Verdana"/>
          <w:sz w:val="20"/>
        </w:rPr>
        <w:t xml:space="preserve"> 2.20 Vlaamse Codex </w:t>
      </w:r>
      <w:r w:rsidR="00D3629B" w:rsidRPr="00AE181E">
        <w:rPr>
          <w:rFonts w:ascii="Verdana" w:hAnsi="Verdana"/>
          <w:sz w:val="20"/>
        </w:rPr>
        <w:t>W</w:t>
      </w:r>
      <w:r w:rsidR="006058D8" w:rsidRPr="00AE181E">
        <w:rPr>
          <w:rFonts w:ascii="Verdana" w:hAnsi="Verdana"/>
          <w:sz w:val="20"/>
        </w:rPr>
        <w:t>onen</w:t>
      </w:r>
      <w:r w:rsidR="00FD51B7" w:rsidRPr="00AE181E">
        <w:rPr>
          <w:rFonts w:ascii="Verdana" w:hAnsi="Verdana"/>
          <w:sz w:val="20"/>
        </w:rPr>
        <w:t>.</w:t>
      </w:r>
      <w:r w:rsidR="00C80DC2" w:rsidRPr="00AE181E">
        <w:rPr>
          <w:rFonts w:ascii="Verdana" w:hAnsi="Verdana"/>
          <w:sz w:val="20"/>
        </w:rPr>
        <w:t xml:space="preserve"> Het verzoek wordt geacht ongegrond te zijn als de toegang tot een pand geweigerd of verhinderd wordt voor het feitenonderzoek.</w:t>
      </w:r>
    </w:p>
    <w:p w14:paraId="5D216AFD" w14:textId="77777777" w:rsidR="00B6371D" w:rsidRPr="00AE181E" w:rsidRDefault="00C80DC2" w:rsidP="00B6371D">
      <w:pPr>
        <w:rPr>
          <w:rFonts w:ascii="Verdana" w:hAnsi="Verdana"/>
          <w:sz w:val="20"/>
        </w:rPr>
      </w:pPr>
      <w:r w:rsidRPr="00AE181E">
        <w:rPr>
          <w:rFonts w:ascii="Verdana" w:hAnsi="Verdana"/>
          <w:sz w:val="20"/>
        </w:rPr>
        <w:t xml:space="preserve">De administratie </w:t>
      </w:r>
      <w:r w:rsidR="00B6371D" w:rsidRPr="00AE181E">
        <w:rPr>
          <w:rFonts w:ascii="Verdana" w:hAnsi="Verdana"/>
          <w:sz w:val="20"/>
        </w:rPr>
        <w:t xml:space="preserve">neemt een beslissing </w:t>
      </w:r>
      <w:r w:rsidRPr="00AE181E">
        <w:rPr>
          <w:rFonts w:ascii="Verdana" w:hAnsi="Verdana"/>
          <w:sz w:val="20"/>
        </w:rPr>
        <w:t xml:space="preserve">over het verzoek tot schrapping </w:t>
      </w:r>
      <w:r w:rsidR="00B6371D" w:rsidRPr="00AE181E">
        <w:rPr>
          <w:rFonts w:ascii="Verdana" w:hAnsi="Verdana"/>
          <w:sz w:val="20"/>
        </w:rPr>
        <w:t xml:space="preserve">binnen een </w:t>
      </w:r>
      <w:r w:rsidR="00A779B0" w:rsidRPr="00AE181E">
        <w:rPr>
          <w:rFonts w:ascii="Verdana" w:hAnsi="Verdana"/>
          <w:sz w:val="20"/>
        </w:rPr>
        <w:t xml:space="preserve">termijn </w:t>
      </w:r>
      <w:r w:rsidR="00B6371D" w:rsidRPr="00AE181E">
        <w:rPr>
          <w:rFonts w:ascii="Verdana" w:hAnsi="Verdana"/>
          <w:sz w:val="20"/>
        </w:rPr>
        <w:t>van</w:t>
      </w:r>
      <w:r w:rsidR="006D38D7" w:rsidRPr="00AE181E">
        <w:rPr>
          <w:rFonts w:ascii="Verdana" w:hAnsi="Verdana"/>
          <w:sz w:val="20"/>
        </w:rPr>
        <w:t xml:space="preserve"> 90 dagen</w:t>
      </w:r>
      <w:r w:rsidR="00A779B0" w:rsidRPr="00AE181E">
        <w:rPr>
          <w:rFonts w:ascii="Verdana" w:hAnsi="Verdana"/>
          <w:sz w:val="20"/>
        </w:rPr>
        <w:t>, ingaand de dag</w:t>
      </w:r>
      <w:r w:rsidR="00B6371D" w:rsidRPr="00AE181E">
        <w:rPr>
          <w:rFonts w:ascii="Verdana" w:hAnsi="Verdana"/>
          <w:sz w:val="20"/>
        </w:rPr>
        <w:t xml:space="preserve"> na de ontvangst van het verzoek. De administratie brengt de verzoeker op de hoogte van haar beslis</w:t>
      </w:r>
      <w:r w:rsidR="00A076A5" w:rsidRPr="00AE181E">
        <w:rPr>
          <w:rFonts w:ascii="Verdana" w:hAnsi="Verdana"/>
          <w:sz w:val="20"/>
        </w:rPr>
        <w:t>sing met een</w:t>
      </w:r>
      <w:r w:rsidR="00870250" w:rsidRPr="00AE181E">
        <w:rPr>
          <w:rFonts w:ascii="Verdana" w:hAnsi="Verdana"/>
          <w:sz w:val="20"/>
        </w:rPr>
        <w:t xml:space="preserve"> beveiligde zending</w:t>
      </w:r>
      <w:r w:rsidR="00A076A5" w:rsidRPr="00AE181E">
        <w:rPr>
          <w:rFonts w:ascii="Verdana" w:hAnsi="Verdana"/>
          <w:sz w:val="20"/>
        </w:rPr>
        <w:t>.</w:t>
      </w:r>
    </w:p>
    <w:p w14:paraId="66125D6D" w14:textId="77777777" w:rsidR="00BF1EB3" w:rsidRPr="00AE181E" w:rsidRDefault="00C80DC2" w:rsidP="00FC50B7">
      <w:pPr>
        <w:rPr>
          <w:rFonts w:ascii="Verdana" w:hAnsi="Verdana"/>
          <w:sz w:val="20"/>
        </w:rPr>
      </w:pPr>
      <w:r w:rsidRPr="00AE181E">
        <w:rPr>
          <w:rFonts w:ascii="Verdana" w:hAnsi="Verdana"/>
          <w:sz w:val="20"/>
        </w:rPr>
        <w:t>§</w:t>
      </w:r>
      <w:r w:rsidR="00FD51B7" w:rsidRPr="00AE181E">
        <w:rPr>
          <w:rFonts w:ascii="Verdana" w:hAnsi="Verdana"/>
          <w:sz w:val="20"/>
        </w:rPr>
        <w:t>3</w:t>
      </w:r>
      <w:r w:rsidRPr="00AE181E">
        <w:rPr>
          <w:rFonts w:ascii="Verdana" w:hAnsi="Verdana"/>
          <w:sz w:val="20"/>
        </w:rPr>
        <w:t>.</w:t>
      </w:r>
      <w:r w:rsidR="006D38D7" w:rsidRPr="00AE181E">
        <w:rPr>
          <w:rFonts w:ascii="Verdana" w:hAnsi="Verdana"/>
          <w:sz w:val="20"/>
        </w:rPr>
        <w:t xml:space="preserve">De administratie kan het gebouw of de woning ambtshalve uit het </w:t>
      </w:r>
      <w:r w:rsidR="009A4E0A" w:rsidRPr="00AE181E">
        <w:rPr>
          <w:rFonts w:ascii="Verdana" w:hAnsi="Verdana"/>
          <w:sz w:val="20"/>
        </w:rPr>
        <w:t>register</w:t>
      </w:r>
      <w:r w:rsidR="00E52EFF" w:rsidRPr="00AE181E">
        <w:rPr>
          <w:rFonts w:ascii="Verdana" w:hAnsi="Verdana"/>
          <w:sz w:val="20"/>
        </w:rPr>
        <w:t xml:space="preserve"> </w:t>
      </w:r>
      <w:r w:rsidR="00581D0A" w:rsidRPr="00AE181E">
        <w:rPr>
          <w:rFonts w:ascii="Verdana" w:hAnsi="Verdana"/>
          <w:sz w:val="20"/>
        </w:rPr>
        <w:t>van verwaarloosde gebouwen en woningen</w:t>
      </w:r>
      <w:r w:rsidR="00FD51B7" w:rsidRPr="00AE181E">
        <w:rPr>
          <w:rFonts w:ascii="Verdana" w:hAnsi="Verdana"/>
          <w:sz w:val="20"/>
        </w:rPr>
        <w:t xml:space="preserve"> </w:t>
      </w:r>
      <w:r w:rsidR="00E52EFF" w:rsidRPr="00AE181E">
        <w:rPr>
          <w:rFonts w:ascii="Verdana" w:hAnsi="Verdana"/>
          <w:sz w:val="20"/>
        </w:rPr>
        <w:t>schrappen, indien zij</w:t>
      </w:r>
      <w:r w:rsidR="006D38D7" w:rsidRPr="00AE181E">
        <w:rPr>
          <w:rFonts w:ascii="Verdana" w:hAnsi="Verdana"/>
          <w:sz w:val="20"/>
        </w:rPr>
        <w:t xml:space="preserve"> vaststelt dat aan de voorwaarden voor de schrapping, vermeld in artikel 5, §1 voldaan is. </w:t>
      </w:r>
    </w:p>
    <w:p w14:paraId="6996FF8D" w14:textId="599AE929" w:rsidR="0066103C" w:rsidRPr="00AE181E" w:rsidRDefault="0066103C" w:rsidP="00FC50B7">
      <w:pPr>
        <w:rPr>
          <w:rFonts w:ascii="Verdana" w:hAnsi="Verdana"/>
          <w:b/>
          <w:i/>
          <w:sz w:val="20"/>
        </w:rPr>
      </w:pPr>
      <w:r w:rsidRPr="00AE181E">
        <w:rPr>
          <w:rFonts w:ascii="Verdana" w:hAnsi="Verdana"/>
          <w:b/>
          <w:i/>
          <w:sz w:val="20"/>
        </w:rPr>
        <w:t xml:space="preserve">Artikel </w:t>
      </w:r>
      <w:r w:rsidR="00ED088A" w:rsidRPr="00AE181E">
        <w:rPr>
          <w:rFonts w:ascii="Verdana" w:hAnsi="Verdana"/>
          <w:b/>
          <w:i/>
          <w:sz w:val="20"/>
        </w:rPr>
        <w:t>6</w:t>
      </w:r>
      <w:r w:rsidR="00EF0538">
        <w:rPr>
          <w:rFonts w:ascii="Verdana" w:hAnsi="Verdana"/>
          <w:b/>
          <w:i/>
          <w:sz w:val="20"/>
        </w:rPr>
        <w:t xml:space="preserve"> -</w:t>
      </w:r>
      <w:r w:rsidRPr="00AE181E">
        <w:rPr>
          <w:rFonts w:ascii="Verdana" w:hAnsi="Verdana"/>
          <w:b/>
          <w:i/>
          <w:sz w:val="20"/>
        </w:rPr>
        <w:t xml:space="preserve"> Beroep tegen het besluit tot weigering van een schrapping</w:t>
      </w:r>
    </w:p>
    <w:p w14:paraId="60D6C612" w14:textId="4E50B79A" w:rsidR="00275D13" w:rsidRPr="00AE181E" w:rsidRDefault="001A262A" w:rsidP="00275D13">
      <w:pPr>
        <w:rPr>
          <w:rFonts w:ascii="Verdana" w:hAnsi="Verdana"/>
          <w:sz w:val="20"/>
        </w:rPr>
      </w:pPr>
      <w:r w:rsidRPr="00AE181E">
        <w:rPr>
          <w:rFonts w:ascii="Verdana" w:hAnsi="Verdana"/>
          <w:sz w:val="20"/>
        </w:rPr>
        <w:t xml:space="preserve">§1. </w:t>
      </w:r>
      <w:r w:rsidR="00275D13" w:rsidRPr="00AE181E">
        <w:rPr>
          <w:rFonts w:ascii="Verdana" w:hAnsi="Verdana"/>
          <w:sz w:val="20"/>
        </w:rPr>
        <w:t>Binnen een termijn van dertig dagen, ingaand op de derde werkdag volgend op de datum van verzending van de weigering van het verzoek tot schrapping,</w:t>
      </w:r>
      <w:r w:rsidR="006261CE" w:rsidRPr="00AE181E">
        <w:rPr>
          <w:rFonts w:ascii="Verdana" w:hAnsi="Verdana"/>
          <w:sz w:val="20"/>
        </w:rPr>
        <w:t xml:space="preserve"> of ingaand op de datum van kennisgeving van de weigering van het verzoek tot schrapping,</w:t>
      </w:r>
      <w:r w:rsidR="00275D13" w:rsidRPr="00AE181E">
        <w:rPr>
          <w:rFonts w:ascii="Verdana" w:hAnsi="Verdana"/>
          <w:sz w:val="20"/>
        </w:rPr>
        <w:t xml:space="preserve"> kan een </w:t>
      </w:r>
      <w:r w:rsidR="00DB538F" w:rsidRPr="00AE181E">
        <w:rPr>
          <w:rFonts w:ascii="Verdana" w:hAnsi="Verdana"/>
          <w:sz w:val="20"/>
        </w:rPr>
        <w:t xml:space="preserve">houder van het zakelijk recht </w:t>
      </w:r>
      <w:r w:rsidR="00275D13" w:rsidRPr="00AE181E">
        <w:rPr>
          <w:rFonts w:ascii="Verdana" w:hAnsi="Verdana"/>
          <w:sz w:val="20"/>
        </w:rPr>
        <w:t xml:space="preserve">bij het </w:t>
      </w:r>
      <w:r w:rsidR="000356E6" w:rsidRPr="00AE181E">
        <w:rPr>
          <w:rFonts w:ascii="Verdana" w:hAnsi="Verdana" w:cs="Arial"/>
          <w:sz w:val="20"/>
        </w:rPr>
        <w:t>beslissingsorgaan van de intergemeentelijke administratieve eenheid</w:t>
      </w:r>
      <w:r w:rsidR="00275D13" w:rsidRPr="00AE181E">
        <w:rPr>
          <w:rFonts w:ascii="Verdana" w:hAnsi="Verdana"/>
          <w:sz w:val="20"/>
        </w:rPr>
        <w:t xml:space="preserve"> beroep aantekenen tegen deze weigering. Het beroep wordt per </w:t>
      </w:r>
      <w:r w:rsidR="00870250" w:rsidRPr="00AE181E">
        <w:rPr>
          <w:rFonts w:ascii="Verdana" w:hAnsi="Verdana"/>
          <w:sz w:val="20"/>
        </w:rPr>
        <w:t xml:space="preserve">beveiligde zending </w:t>
      </w:r>
      <w:r w:rsidR="00275D13" w:rsidRPr="00AE181E">
        <w:rPr>
          <w:rFonts w:ascii="Verdana" w:hAnsi="Verdana"/>
          <w:sz w:val="20"/>
        </w:rPr>
        <w:t>ingediend.</w:t>
      </w:r>
    </w:p>
    <w:p w14:paraId="2A79986D" w14:textId="69E3988F" w:rsidR="00881552" w:rsidRPr="00AE181E" w:rsidRDefault="001A262A" w:rsidP="000C0912">
      <w:pPr>
        <w:rPr>
          <w:rFonts w:ascii="Verdana" w:hAnsi="Verdana"/>
          <w:sz w:val="20"/>
        </w:rPr>
      </w:pPr>
      <w:r w:rsidRPr="00AE181E">
        <w:rPr>
          <w:rFonts w:ascii="Verdana" w:hAnsi="Verdana"/>
          <w:sz w:val="20"/>
        </w:rPr>
        <w:t xml:space="preserve">§2. </w:t>
      </w:r>
      <w:r w:rsidR="00881552" w:rsidRPr="00AE181E">
        <w:rPr>
          <w:rFonts w:ascii="Verdana" w:hAnsi="Verdana"/>
          <w:sz w:val="20"/>
        </w:rPr>
        <w:t xml:space="preserve">Het </w:t>
      </w:r>
      <w:r w:rsidR="000356E6" w:rsidRPr="00AE181E">
        <w:rPr>
          <w:rFonts w:ascii="Verdana" w:hAnsi="Verdana" w:cs="Arial"/>
          <w:sz w:val="20"/>
        </w:rPr>
        <w:t>beslissingsorgaan van de intergemeentelijke administratieve eenheid</w:t>
      </w:r>
      <w:r w:rsidR="00881552" w:rsidRPr="00AE181E">
        <w:rPr>
          <w:rFonts w:ascii="Verdana" w:hAnsi="Verdana"/>
          <w:sz w:val="20"/>
        </w:rPr>
        <w:t xml:space="preserve"> onderzoekt of er redenen zijn tot schrapping uit het register</w:t>
      </w:r>
      <w:r w:rsidR="00221348" w:rsidRPr="00AE181E">
        <w:rPr>
          <w:rFonts w:ascii="Verdana" w:hAnsi="Verdana"/>
          <w:sz w:val="20"/>
        </w:rPr>
        <w:t xml:space="preserve"> van verwaarloosde gebouwen en woningen</w:t>
      </w:r>
      <w:r w:rsidR="00881552" w:rsidRPr="00AE181E">
        <w:rPr>
          <w:rFonts w:ascii="Verdana" w:hAnsi="Verdana"/>
          <w:sz w:val="20"/>
        </w:rPr>
        <w:t>. Zij onderzoekt het verzoek tot schrapping op stukken als de feiten vatbaar zijn voor directe, eenvoudige vaststelling, of met een feitenonderzoek, dat uitgevoerd wordt door een personeelslid als vermeld in artikel</w:t>
      </w:r>
      <w:r w:rsidR="006058D8" w:rsidRPr="00AE181E">
        <w:rPr>
          <w:rFonts w:ascii="Verdana" w:hAnsi="Verdana"/>
          <w:sz w:val="20"/>
        </w:rPr>
        <w:t xml:space="preserve"> 2.20 Vlaamse Codex </w:t>
      </w:r>
      <w:r w:rsidR="00D3629B" w:rsidRPr="00AE181E">
        <w:rPr>
          <w:rFonts w:ascii="Verdana" w:hAnsi="Verdana"/>
          <w:sz w:val="20"/>
        </w:rPr>
        <w:t>W</w:t>
      </w:r>
      <w:r w:rsidR="006058D8" w:rsidRPr="00AE181E">
        <w:rPr>
          <w:rFonts w:ascii="Verdana" w:hAnsi="Verdana"/>
          <w:sz w:val="20"/>
        </w:rPr>
        <w:t>onen</w:t>
      </w:r>
      <w:r w:rsidR="00881552" w:rsidRPr="00AE181E">
        <w:rPr>
          <w:rFonts w:ascii="Verdana" w:hAnsi="Verdana"/>
          <w:sz w:val="20"/>
        </w:rPr>
        <w:t>. Het verzoek wordt geacht ongegrond te zijn als de toegang tot een pand geweigerd of verhinderd wordt voor het feitenonderzoek.</w:t>
      </w:r>
    </w:p>
    <w:p w14:paraId="15D9590E" w14:textId="64C2D1C5" w:rsidR="000C0912" w:rsidRPr="00AE181E" w:rsidRDefault="000C0912" w:rsidP="000C0912">
      <w:pPr>
        <w:rPr>
          <w:rFonts w:ascii="Verdana" w:hAnsi="Verdana"/>
          <w:sz w:val="20"/>
        </w:rPr>
      </w:pPr>
      <w:r w:rsidRPr="00AE181E">
        <w:rPr>
          <w:rFonts w:ascii="Verdana" w:hAnsi="Verdana"/>
          <w:sz w:val="20"/>
        </w:rPr>
        <w:t xml:space="preserve">Het </w:t>
      </w:r>
      <w:r w:rsidR="000356E6" w:rsidRPr="00AE181E">
        <w:rPr>
          <w:rFonts w:ascii="Verdana" w:hAnsi="Verdana" w:cs="Arial"/>
          <w:sz w:val="20"/>
        </w:rPr>
        <w:t>beslissingsorgaan van de intergemeentelijke administratieve eenheid</w:t>
      </w:r>
      <w:r w:rsidRPr="00AE181E">
        <w:rPr>
          <w:rFonts w:ascii="Verdana" w:hAnsi="Verdana"/>
          <w:sz w:val="20"/>
        </w:rPr>
        <w:t xml:space="preserve"> doet uitspraak over het beroep binnen een termijn van negentig dagen, ingaand de dag na ontvangst van het beroepschrift. De uitspraak wordt per </w:t>
      </w:r>
      <w:r w:rsidR="00870250" w:rsidRPr="00AE181E">
        <w:rPr>
          <w:rFonts w:ascii="Verdana" w:hAnsi="Verdana"/>
          <w:sz w:val="20"/>
        </w:rPr>
        <w:t xml:space="preserve">beveiligde zending </w:t>
      </w:r>
      <w:r w:rsidRPr="00AE181E">
        <w:rPr>
          <w:rFonts w:ascii="Verdana" w:hAnsi="Verdana"/>
          <w:sz w:val="20"/>
        </w:rPr>
        <w:t xml:space="preserve">ter kennis gebracht. </w:t>
      </w:r>
    </w:p>
    <w:p w14:paraId="4E3A1E30" w14:textId="3623FC98" w:rsidR="0066103C" w:rsidRPr="00AE181E" w:rsidRDefault="001A262A" w:rsidP="0066103C">
      <w:pPr>
        <w:rPr>
          <w:rFonts w:ascii="Verdana" w:hAnsi="Verdana"/>
          <w:sz w:val="20"/>
        </w:rPr>
      </w:pPr>
      <w:r w:rsidRPr="00AE181E">
        <w:rPr>
          <w:rFonts w:ascii="Verdana" w:hAnsi="Verdana"/>
          <w:sz w:val="20"/>
        </w:rPr>
        <w:t xml:space="preserve">§3. </w:t>
      </w:r>
      <w:r w:rsidR="0066103C" w:rsidRPr="00AE181E">
        <w:rPr>
          <w:rFonts w:ascii="Verdana" w:hAnsi="Verdana"/>
          <w:sz w:val="20"/>
        </w:rPr>
        <w:t xml:space="preserve">Als het </w:t>
      </w:r>
      <w:r w:rsidR="000356E6" w:rsidRPr="00AE181E">
        <w:rPr>
          <w:rFonts w:ascii="Verdana" w:hAnsi="Verdana" w:cs="Arial"/>
          <w:sz w:val="20"/>
        </w:rPr>
        <w:t>beslissingsorgaan van de intergemeentelijke administratieve eenheid</w:t>
      </w:r>
      <w:r w:rsidR="0066103C" w:rsidRPr="00AE181E">
        <w:rPr>
          <w:rFonts w:ascii="Verdana" w:hAnsi="Verdana"/>
          <w:sz w:val="20"/>
        </w:rPr>
        <w:t xml:space="preserve"> het beroep gegrond acht, </w:t>
      </w:r>
      <w:r w:rsidR="000C7CD6" w:rsidRPr="00AE181E">
        <w:rPr>
          <w:rFonts w:ascii="Verdana" w:hAnsi="Verdana"/>
          <w:sz w:val="20"/>
        </w:rPr>
        <w:t xml:space="preserve">wordt het gebouw of de woning geschrapt uit het register </w:t>
      </w:r>
      <w:r w:rsidR="00454B11" w:rsidRPr="00AE181E">
        <w:rPr>
          <w:rFonts w:ascii="Verdana" w:hAnsi="Verdana"/>
          <w:sz w:val="20"/>
        </w:rPr>
        <w:t xml:space="preserve">van verwaarloosde gebouwen en woningen </w:t>
      </w:r>
      <w:r w:rsidR="0066103C" w:rsidRPr="00AE181E">
        <w:rPr>
          <w:rFonts w:ascii="Verdana" w:hAnsi="Verdana"/>
          <w:sz w:val="20"/>
        </w:rPr>
        <w:t xml:space="preserve">met als datum van schrapping </w:t>
      </w:r>
      <w:r w:rsidR="0004533B" w:rsidRPr="00AE181E">
        <w:rPr>
          <w:rFonts w:ascii="Verdana" w:hAnsi="Verdana"/>
          <w:sz w:val="20"/>
        </w:rPr>
        <w:t xml:space="preserve">de datum van </w:t>
      </w:r>
      <w:r w:rsidR="0052789A" w:rsidRPr="00AE181E">
        <w:rPr>
          <w:rFonts w:ascii="Verdana" w:hAnsi="Verdana"/>
          <w:sz w:val="20"/>
        </w:rPr>
        <w:t xml:space="preserve">aangetekende </w:t>
      </w:r>
      <w:r w:rsidR="0004533B" w:rsidRPr="00AE181E">
        <w:rPr>
          <w:rFonts w:ascii="Verdana" w:hAnsi="Verdana"/>
          <w:sz w:val="20"/>
        </w:rPr>
        <w:t xml:space="preserve">verzending </w:t>
      </w:r>
      <w:r w:rsidR="0052789A" w:rsidRPr="00AE181E">
        <w:rPr>
          <w:rFonts w:ascii="Verdana" w:hAnsi="Verdana"/>
          <w:sz w:val="20"/>
        </w:rPr>
        <w:t xml:space="preserve">of afgifte </w:t>
      </w:r>
      <w:r w:rsidR="0002329C" w:rsidRPr="00AE181E">
        <w:rPr>
          <w:rFonts w:ascii="Verdana" w:hAnsi="Verdana"/>
          <w:sz w:val="20"/>
        </w:rPr>
        <w:t xml:space="preserve">tegen ontvangstbewijs </w:t>
      </w:r>
      <w:r w:rsidR="0004533B" w:rsidRPr="00AE181E">
        <w:rPr>
          <w:rFonts w:ascii="Verdana" w:hAnsi="Verdana"/>
          <w:sz w:val="20"/>
        </w:rPr>
        <w:t xml:space="preserve">van </w:t>
      </w:r>
      <w:r w:rsidR="0066103C" w:rsidRPr="00AE181E">
        <w:rPr>
          <w:rFonts w:ascii="Verdana" w:hAnsi="Verdana"/>
          <w:sz w:val="20"/>
        </w:rPr>
        <w:t xml:space="preserve">het initiële verzoek tot </w:t>
      </w:r>
      <w:r w:rsidR="00473ED4" w:rsidRPr="00AE181E">
        <w:rPr>
          <w:rFonts w:ascii="Verdana" w:hAnsi="Verdana"/>
          <w:sz w:val="20"/>
        </w:rPr>
        <w:t>schrapping. Het</w:t>
      </w:r>
      <w:r w:rsidR="0052789A" w:rsidRPr="00AE181E">
        <w:rPr>
          <w:rFonts w:ascii="Verdana" w:hAnsi="Verdana"/>
          <w:sz w:val="20"/>
        </w:rPr>
        <w:t xml:space="preserve"> </w:t>
      </w:r>
      <w:r w:rsidR="00940899" w:rsidRPr="00AE181E">
        <w:rPr>
          <w:rFonts w:ascii="Verdana" w:hAnsi="Verdana" w:cs="Arial"/>
          <w:sz w:val="20"/>
        </w:rPr>
        <w:t>beslissingsorgaan van de intergemeentelijke administratieve eenheid</w:t>
      </w:r>
      <w:r w:rsidR="0052789A" w:rsidRPr="00AE181E">
        <w:rPr>
          <w:rFonts w:ascii="Verdana" w:hAnsi="Verdana"/>
          <w:sz w:val="20"/>
        </w:rPr>
        <w:t xml:space="preserve"> kan hier gemotiveerd van afwijken.</w:t>
      </w:r>
    </w:p>
    <w:p w14:paraId="26A508CE" w14:textId="5B60A194" w:rsidR="00BF1EB3" w:rsidRPr="00AE181E" w:rsidRDefault="000C0912" w:rsidP="00BB6F60">
      <w:pPr>
        <w:rPr>
          <w:rFonts w:ascii="Verdana" w:hAnsi="Verdana"/>
          <w:sz w:val="20"/>
        </w:rPr>
      </w:pPr>
      <w:r w:rsidRPr="00AE181E">
        <w:rPr>
          <w:rFonts w:ascii="Verdana" w:hAnsi="Verdana"/>
          <w:sz w:val="20"/>
        </w:rPr>
        <w:t xml:space="preserve">Indien de beslissing tot </w:t>
      </w:r>
      <w:r w:rsidR="009E5D47" w:rsidRPr="00AE181E">
        <w:rPr>
          <w:rFonts w:ascii="Verdana" w:hAnsi="Verdana"/>
          <w:sz w:val="20"/>
        </w:rPr>
        <w:t xml:space="preserve">weigering van het verzoek tot schrapping </w:t>
      </w:r>
      <w:r w:rsidRPr="00AE181E">
        <w:rPr>
          <w:rFonts w:ascii="Verdana" w:hAnsi="Verdana"/>
          <w:sz w:val="20"/>
        </w:rPr>
        <w:t xml:space="preserve">niet tijdig betwist wordt, of het beroep van de </w:t>
      </w:r>
      <w:r w:rsidR="00DB538F" w:rsidRPr="00AE181E">
        <w:rPr>
          <w:rFonts w:ascii="Verdana" w:hAnsi="Verdana"/>
          <w:sz w:val="20"/>
        </w:rPr>
        <w:t xml:space="preserve">houder van het zakelijk recht </w:t>
      </w:r>
      <w:r w:rsidRPr="00AE181E">
        <w:rPr>
          <w:rFonts w:ascii="Verdana" w:hAnsi="Verdana"/>
          <w:sz w:val="20"/>
        </w:rPr>
        <w:t xml:space="preserve">ongegrond is, </w:t>
      </w:r>
      <w:r w:rsidR="009E5D47" w:rsidRPr="00AE181E">
        <w:rPr>
          <w:rFonts w:ascii="Verdana" w:hAnsi="Verdana"/>
          <w:sz w:val="20"/>
        </w:rPr>
        <w:t xml:space="preserve">blijft </w:t>
      </w:r>
      <w:r w:rsidRPr="00AE181E">
        <w:rPr>
          <w:rFonts w:ascii="Verdana" w:hAnsi="Verdana"/>
          <w:sz w:val="20"/>
        </w:rPr>
        <w:t xml:space="preserve">het gebouw of de woning in het register </w:t>
      </w:r>
      <w:r w:rsidR="00454B11" w:rsidRPr="00AE181E">
        <w:rPr>
          <w:rFonts w:ascii="Verdana" w:hAnsi="Verdana"/>
          <w:sz w:val="20"/>
        </w:rPr>
        <w:t xml:space="preserve">van verwaarloosde gebouwen en woningen </w:t>
      </w:r>
      <w:r w:rsidRPr="00AE181E">
        <w:rPr>
          <w:rFonts w:ascii="Verdana" w:hAnsi="Verdana"/>
          <w:sz w:val="20"/>
        </w:rPr>
        <w:t>opgenomen</w:t>
      </w:r>
      <w:r w:rsidR="009E5D47" w:rsidRPr="00AE181E">
        <w:rPr>
          <w:rFonts w:ascii="Verdana" w:hAnsi="Verdana"/>
          <w:sz w:val="20"/>
        </w:rPr>
        <w:t xml:space="preserve">. </w:t>
      </w:r>
    </w:p>
    <w:p w14:paraId="244F99DC" w14:textId="3449C7D2" w:rsidR="006F32E4" w:rsidRPr="00AE181E" w:rsidRDefault="00F7616B" w:rsidP="00FC50B7">
      <w:pPr>
        <w:pStyle w:val="Kop7"/>
        <w:rPr>
          <w:rFonts w:ascii="Verdana" w:hAnsi="Verdana"/>
          <w:sz w:val="20"/>
        </w:rPr>
      </w:pPr>
      <w:r w:rsidRPr="00AE181E">
        <w:rPr>
          <w:rFonts w:ascii="Verdana" w:hAnsi="Verdana"/>
          <w:sz w:val="20"/>
        </w:rPr>
        <w:t xml:space="preserve">Artikel </w:t>
      </w:r>
      <w:r w:rsidR="00ED088A" w:rsidRPr="00AE181E">
        <w:rPr>
          <w:rFonts w:ascii="Verdana" w:hAnsi="Verdana"/>
          <w:sz w:val="20"/>
        </w:rPr>
        <w:t>7</w:t>
      </w:r>
      <w:r w:rsidR="00EF0538">
        <w:rPr>
          <w:rFonts w:ascii="Verdana" w:hAnsi="Verdana"/>
          <w:sz w:val="20"/>
        </w:rPr>
        <w:t xml:space="preserve"> -</w:t>
      </w:r>
      <w:r w:rsidR="005002AC" w:rsidRPr="00AE181E">
        <w:rPr>
          <w:rFonts w:ascii="Verdana" w:hAnsi="Verdana"/>
          <w:sz w:val="20"/>
        </w:rPr>
        <w:t xml:space="preserve"> Slotbepaling</w:t>
      </w:r>
    </w:p>
    <w:p w14:paraId="1CCE4A4A" w14:textId="77580B3A" w:rsidR="00EC673D" w:rsidRPr="00AE181E" w:rsidRDefault="00473ED4" w:rsidP="00EC673D">
      <w:pPr>
        <w:rPr>
          <w:rFonts w:ascii="Verdana" w:hAnsi="Verdana" w:cs="Arial"/>
          <w:sz w:val="20"/>
          <w:lang w:val="nl-BE"/>
        </w:rPr>
      </w:pPr>
      <w:r w:rsidRPr="00AE181E">
        <w:rPr>
          <w:rFonts w:ascii="Verdana" w:hAnsi="Verdana" w:cs="Arial"/>
          <w:sz w:val="20"/>
          <w:lang w:val="nl-BE"/>
        </w:rPr>
        <w:t>§1</w:t>
      </w:r>
      <w:r w:rsidR="00156D07" w:rsidRPr="00AE181E">
        <w:rPr>
          <w:rFonts w:ascii="Verdana" w:hAnsi="Verdana" w:cs="Arial"/>
          <w:sz w:val="20"/>
          <w:lang w:val="nl-BE"/>
        </w:rPr>
        <w:t>.</w:t>
      </w:r>
      <w:r w:rsidRPr="00AE181E">
        <w:rPr>
          <w:rFonts w:ascii="Verdana" w:hAnsi="Verdana" w:cs="Arial"/>
          <w:sz w:val="20"/>
          <w:lang w:val="nl-BE"/>
        </w:rPr>
        <w:t xml:space="preserve"> </w:t>
      </w:r>
      <w:r w:rsidR="00EC673D" w:rsidRPr="00AE181E">
        <w:rPr>
          <w:rFonts w:ascii="Verdana" w:hAnsi="Verdana" w:cs="Arial"/>
          <w:sz w:val="20"/>
          <w:lang w:val="nl-BE"/>
        </w:rPr>
        <w:t xml:space="preserve">De gemeenteraadsbeslissing van </w:t>
      </w:r>
      <w:r w:rsidR="00D6692F">
        <w:rPr>
          <w:rFonts w:ascii="Verdana" w:hAnsi="Verdana" w:cs="Arial"/>
          <w:sz w:val="20"/>
          <w:lang w:val="nl-BE"/>
        </w:rPr>
        <w:t>26 november 2019</w:t>
      </w:r>
      <w:r w:rsidR="00EC673D" w:rsidRPr="00AE181E">
        <w:rPr>
          <w:rFonts w:ascii="Verdana" w:hAnsi="Verdana" w:cs="Arial"/>
          <w:sz w:val="20"/>
          <w:lang w:val="nl-BE"/>
        </w:rPr>
        <w:t xml:space="preserve"> houdende goedkeuring van het gemeentereglement inzake het register van verwaarloosde gebouwen en woningen wordt met ingang van </w:t>
      </w:r>
      <w:r w:rsidR="00D3629B" w:rsidRPr="00AE181E">
        <w:rPr>
          <w:rFonts w:ascii="Verdana" w:hAnsi="Verdana" w:cs="Arial"/>
          <w:sz w:val="20"/>
          <w:lang w:val="nl-BE"/>
        </w:rPr>
        <w:t xml:space="preserve">1 januari 2021 </w:t>
      </w:r>
      <w:r w:rsidR="00EC673D" w:rsidRPr="00AE181E">
        <w:rPr>
          <w:rFonts w:ascii="Verdana" w:hAnsi="Verdana" w:cs="Arial"/>
          <w:sz w:val="20"/>
          <w:lang w:val="nl-BE"/>
        </w:rPr>
        <w:t xml:space="preserve">opgeheven en vervangen door onderhavig reglement. De panden die op heden reeds zijn opgenomen in het gemeentelijk register van verwaarloosde gebouwen en woningen, blijven opgenomen in het register van verwaarloosde gebouwen en woningen. </w:t>
      </w:r>
    </w:p>
    <w:p w14:paraId="3104C9A8" w14:textId="0FEBBD9D" w:rsidR="00EC673D" w:rsidRPr="00AE181E" w:rsidRDefault="00473ED4" w:rsidP="00EC673D">
      <w:pPr>
        <w:spacing w:after="0"/>
        <w:rPr>
          <w:rFonts w:ascii="Verdana" w:hAnsi="Verdana" w:cs="Arial"/>
          <w:sz w:val="20"/>
          <w:lang w:val="nl-BE"/>
        </w:rPr>
      </w:pPr>
      <w:r w:rsidRPr="00AE181E">
        <w:rPr>
          <w:rFonts w:ascii="Verdana" w:hAnsi="Verdana" w:cs="Arial"/>
          <w:sz w:val="20"/>
          <w:lang w:val="nl-BE"/>
        </w:rPr>
        <w:t>§2</w:t>
      </w:r>
      <w:r w:rsidR="00156D07" w:rsidRPr="00AE181E">
        <w:rPr>
          <w:rFonts w:ascii="Verdana" w:hAnsi="Verdana" w:cs="Arial"/>
          <w:sz w:val="20"/>
          <w:lang w:val="nl-BE"/>
        </w:rPr>
        <w:t>.</w:t>
      </w:r>
      <w:r w:rsidRPr="00AE181E">
        <w:rPr>
          <w:rFonts w:ascii="Verdana" w:hAnsi="Verdana" w:cs="Arial"/>
          <w:sz w:val="20"/>
          <w:lang w:val="nl-BE"/>
        </w:rPr>
        <w:t xml:space="preserve"> </w:t>
      </w:r>
      <w:r w:rsidR="00EC673D" w:rsidRPr="00AE181E">
        <w:rPr>
          <w:rFonts w:ascii="Verdana" w:hAnsi="Verdana" w:cs="Arial"/>
          <w:sz w:val="20"/>
          <w:lang w:val="nl-BE"/>
        </w:rPr>
        <w:t xml:space="preserve">Onderhavig reglement </w:t>
      </w:r>
      <w:r w:rsidR="00EC673D" w:rsidRPr="00AE181E">
        <w:rPr>
          <w:rFonts w:ascii="Verdana" w:hAnsi="Verdana"/>
          <w:sz w:val="20"/>
          <w:lang w:val="nl-BE"/>
        </w:rPr>
        <w:t xml:space="preserve">treedt in voege op </w:t>
      </w:r>
      <w:r w:rsidR="00D3629B" w:rsidRPr="00AE181E">
        <w:rPr>
          <w:rFonts w:ascii="Verdana" w:hAnsi="Verdana"/>
          <w:sz w:val="20"/>
          <w:lang w:val="nl-BE"/>
        </w:rPr>
        <w:t xml:space="preserve">1 januari 2021 </w:t>
      </w:r>
      <w:r w:rsidR="00EC673D" w:rsidRPr="00AE181E">
        <w:rPr>
          <w:rFonts w:ascii="Verdana" w:hAnsi="Verdana"/>
          <w:sz w:val="20"/>
          <w:lang w:val="nl-BE"/>
        </w:rPr>
        <w:t xml:space="preserve">en </w:t>
      </w:r>
      <w:r w:rsidR="00EC673D" w:rsidRPr="00AE181E">
        <w:rPr>
          <w:rFonts w:ascii="Verdana" w:hAnsi="Verdana" w:cs="Arial"/>
          <w:sz w:val="20"/>
          <w:lang w:val="nl-BE"/>
        </w:rPr>
        <w:t>wordt bekend gemaakt overeenkomstig artikel 285 t.e.m. 287 van het decreet van 22 december 2017 over het lokaal bestuur.</w:t>
      </w:r>
    </w:p>
    <w:p w14:paraId="1FB90488" w14:textId="77777777" w:rsidR="006F32E4" w:rsidRPr="00AE181E" w:rsidRDefault="006F32E4" w:rsidP="006F32E4">
      <w:pPr>
        <w:rPr>
          <w:rFonts w:ascii="Verdana" w:hAnsi="Verdana" w:cs="Arial"/>
          <w:sz w:val="20"/>
          <w:lang w:val="nl-BE"/>
        </w:rPr>
      </w:pPr>
    </w:p>
    <w:p w14:paraId="5A0DC719" w14:textId="77777777" w:rsidR="00D6692F" w:rsidRDefault="008049B7" w:rsidP="00D6692F">
      <w:pPr>
        <w:rPr>
          <w:rFonts w:cs="Arial"/>
          <w:b/>
          <w:i/>
          <w:lang w:val="nl-BE"/>
        </w:rPr>
      </w:pPr>
      <w:r w:rsidRPr="00AE181E">
        <w:rPr>
          <w:rFonts w:ascii="Verdana" w:hAnsi="Verdana" w:cs="Arial"/>
          <w:b/>
          <w:i/>
          <w:sz w:val="20"/>
          <w:lang w:val="nl-BE"/>
        </w:rPr>
        <w:br w:type="page"/>
      </w:r>
      <w:r w:rsidR="00D6692F">
        <w:rPr>
          <w:rFonts w:cs="Arial"/>
          <w:b/>
          <w:i/>
          <w:lang w:val="nl-BE"/>
        </w:rPr>
        <w:t>Bijlage : Technisch verslag</w:t>
      </w:r>
    </w:p>
    <w:tbl>
      <w:tblPr>
        <w:tblW w:w="9150" w:type="dxa"/>
        <w:tblInd w:w="70" w:type="dxa"/>
        <w:tblLayout w:type="fixed"/>
        <w:tblCellMar>
          <w:left w:w="70" w:type="dxa"/>
          <w:right w:w="70" w:type="dxa"/>
        </w:tblCellMar>
        <w:tblLook w:val="04A0" w:firstRow="1" w:lastRow="0" w:firstColumn="1" w:lastColumn="0" w:noHBand="0" w:noVBand="1"/>
      </w:tblPr>
      <w:tblGrid>
        <w:gridCol w:w="285"/>
        <w:gridCol w:w="424"/>
        <w:gridCol w:w="425"/>
        <w:gridCol w:w="284"/>
        <w:gridCol w:w="283"/>
        <w:gridCol w:w="284"/>
        <w:gridCol w:w="50"/>
        <w:gridCol w:w="284"/>
        <w:gridCol w:w="2438"/>
        <w:gridCol w:w="284"/>
        <w:gridCol w:w="2330"/>
        <w:gridCol w:w="390"/>
        <w:gridCol w:w="16"/>
        <w:gridCol w:w="374"/>
        <w:gridCol w:w="31"/>
        <w:gridCol w:w="359"/>
        <w:gridCol w:w="47"/>
        <w:gridCol w:w="237"/>
        <w:gridCol w:w="325"/>
      </w:tblGrid>
      <w:tr w:rsidR="00D6692F" w14:paraId="01D17D80" w14:textId="77777777" w:rsidTr="00D6692F">
        <w:trPr>
          <w:gridAfter w:val="3"/>
          <w:wAfter w:w="609" w:type="dxa"/>
          <w:trHeight w:val="259"/>
        </w:trPr>
        <w:tc>
          <w:tcPr>
            <w:tcW w:w="285" w:type="dxa"/>
            <w:noWrap/>
            <w:vAlign w:val="bottom"/>
            <w:hideMark/>
          </w:tcPr>
          <w:p w14:paraId="5D9BFD65" w14:textId="77777777" w:rsidR="00D6692F" w:rsidRDefault="00D6692F">
            <w:pPr>
              <w:rPr>
                <w:rFonts w:cs="Arial"/>
                <w:b/>
                <w:i/>
                <w:lang w:val="nl-BE"/>
              </w:rPr>
            </w:pPr>
          </w:p>
        </w:tc>
        <w:tc>
          <w:tcPr>
            <w:tcW w:w="424" w:type="dxa"/>
            <w:noWrap/>
            <w:vAlign w:val="bottom"/>
            <w:hideMark/>
          </w:tcPr>
          <w:p w14:paraId="4454FA6F" w14:textId="77777777" w:rsidR="00D6692F" w:rsidRDefault="00D6692F">
            <w:pPr>
              <w:tabs>
                <w:tab w:val="clear" w:pos="8505"/>
              </w:tabs>
              <w:spacing w:after="0" w:line="240" w:lineRule="auto"/>
              <w:jc w:val="left"/>
              <w:rPr>
                <w:rFonts w:ascii="Times New Roman" w:hAnsi="Times New Roman"/>
                <w:sz w:val="20"/>
                <w:lang w:val="nl-BE"/>
              </w:rPr>
            </w:pPr>
          </w:p>
        </w:tc>
        <w:tc>
          <w:tcPr>
            <w:tcW w:w="709" w:type="dxa"/>
            <w:gridSpan w:val="2"/>
            <w:noWrap/>
            <w:vAlign w:val="bottom"/>
            <w:hideMark/>
          </w:tcPr>
          <w:p w14:paraId="0B18600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41279426"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266B5FD5"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noWrap/>
            <w:vAlign w:val="bottom"/>
            <w:hideMark/>
          </w:tcPr>
          <w:p w14:paraId="004822AF"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noWrap/>
            <w:vAlign w:val="bottom"/>
            <w:hideMark/>
          </w:tcPr>
          <w:p w14:paraId="6A673ECE" w14:textId="77777777" w:rsidR="00D6692F" w:rsidRDefault="00D6692F">
            <w:pPr>
              <w:tabs>
                <w:tab w:val="clear" w:pos="8505"/>
              </w:tabs>
              <w:spacing w:after="0" w:line="240" w:lineRule="auto"/>
              <w:jc w:val="left"/>
              <w:rPr>
                <w:rFonts w:ascii="Times New Roman" w:hAnsi="Times New Roman"/>
                <w:sz w:val="20"/>
                <w:lang w:val="nl-BE"/>
              </w:rPr>
            </w:pPr>
          </w:p>
        </w:tc>
        <w:tc>
          <w:tcPr>
            <w:tcW w:w="1170" w:type="dxa"/>
            <w:gridSpan w:val="5"/>
            <w:tcBorders>
              <w:top w:val="single" w:sz="4" w:space="0" w:color="auto"/>
              <w:left w:val="single" w:sz="4" w:space="0" w:color="auto"/>
              <w:bottom w:val="single" w:sz="4" w:space="0" w:color="auto"/>
              <w:right w:val="single" w:sz="4" w:space="0" w:color="auto"/>
            </w:tcBorders>
            <w:vAlign w:val="bottom"/>
            <w:hideMark/>
          </w:tcPr>
          <w:p w14:paraId="15E15DA0" w14:textId="77777777" w:rsidR="00D6692F" w:rsidRDefault="00D6692F">
            <w:pPr>
              <w:tabs>
                <w:tab w:val="left" w:pos="708"/>
              </w:tabs>
              <w:spacing w:after="0" w:line="240" w:lineRule="auto"/>
              <w:jc w:val="center"/>
              <w:rPr>
                <w:rFonts w:cs="Arial"/>
                <w:sz w:val="16"/>
                <w:szCs w:val="16"/>
                <w:lang w:val="nl-BE"/>
              </w:rPr>
            </w:pPr>
            <w:r>
              <w:rPr>
                <w:rFonts w:cs="Arial"/>
                <w:sz w:val="16"/>
                <w:szCs w:val="16"/>
                <w:lang w:val="nl-BE"/>
              </w:rPr>
              <w:t xml:space="preserve">Graad van </w:t>
            </w:r>
            <w:r>
              <w:rPr>
                <w:rFonts w:cs="Arial"/>
                <w:sz w:val="16"/>
                <w:szCs w:val="16"/>
                <w:lang w:val="nl-BE"/>
              </w:rPr>
              <w:br/>
              <w:t>verwaarlozing</w:t>
            </w:r>
          </w:p>
        </w:tc>
      </w:tr>
      <w:tr w:rsidR="00D6692F" w14:paraId="214092BC" w14:textId="77777777" w:rsidTr="00D6692F">
        <w:trPr>
          <w:gridAfter w:val="3"/>
          <w:wAfter w:w="609" w:type="dxa"/>
          <w:trHeight w:val="400"/>
        </w:trPr>
        <w:tc>
          <w:tcPr>
            <w:tcW w:w="285" w:type="dxa"/>
            <w:noWrap/>
            <w:vAlign w:val="center"/>
            <w:hideMark/>
          </w:tcPr>
          <w:p w14:paraId="5CC837B8" w14:textId="77777777" w:rsidR="00D6692F" w:rsidRDefault="00D6692F"/>
        </w:tc>
        <w:tc>
          <w:tcPr>
            <w:tcW w:w="424" w:type="dxa"/>
            <w:noWrap/>
            <w:vAlign w:val="center"/>
            <w:hideMark/>
          </w:tcPr>
          <w:p w14:paraId="080E6BBC" w14:textId="77777777" w:rsidR="00D6692F" w:rsidRDefault="00D6692F">
            <w:pPr>
              <w:tabs>
                <w:tab w:val="clear" w:pos="8505"/>
              </w:tabs>
              <w:spacing w:after="0" w:line="240" w:lineRule="auto"/>
              <w:jc w:val="left"/>
              <w:rPr>
                <w:rFonts w:ascii="Times New Roman" w:hAnsi="Times New Roman"/>
                <w:sz w:val="20"/>
                <w:lang w:val="nl-BE"/>
              </w:rPr>
            </w:pPr>
          </w:p>
        </w:tc>
        <w:tc>
          <w:tcPr>
            <w:tcW w:w="709" w:type="dxa"/>
            <w:gridSpan w:val="2"/>
            <w:noWrap/>
            <w:vAlign w:val="center"/>
            <w:hideMark/>
          </w:tcPr>
          <w:p w14:paraId="2C47C644"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center"/>
            <w:hideMark/>
          </w:tcPr>
          <w:p w14:paraId="588DF6AB"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center"/>
            <w:hideMark/>
          </w:tcPr>
          <w:p w14:paraId="593CE166"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noWrap/>
            <w:vAlign w:val="center"/>
            <w:hideMark/>
          </w:tcPr>
          <w:p w14:paraId="0F9FF9BF"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tcBorders>
              <w:top w:val="nil"/>
              <w:left w:val="nil"/>
              <w:bottom w:val="nil"/>
              <w:right w:val="single" w:sz="4" w:space="0" w:color="auto"/>
            </w:tcBorders>
            <w:noWrap/>
            <w:vAlign w:val="center"/>
            <w:hideMark/>
          </w:tcPr>
          <w:p w14:paraId="073CD940"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tcBorders>
              <w:top w:val="single" w:sz="4" w:space="0" w:color="auto"/>
              <w:left w:val="single" w:sz="4" w:space="0" w:color="auto"/>
              <w:bottom w:val="single" w:sz="4" w:space="0" w:color="auto"/>
              <w:right w:val="nil"/>
            </w:tcBorders>
            <w:noWrap/>
            <w:vAlign w:val="center"/>
            <w:hideMark/>
          </w:tcPr>
          <w:p w14:paraId="44671CF4"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I</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2CE9907"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II</w:t>
            </w:r>
          </w:p>
        </w:tc>
        <w:tc>
          <w:tcPr>
            <w:tcW w:w="390" w:type="dxa"/>
            <w:gridSpan w:val="2"/>
            <w:tcBorders>
              <w:top w:val="single" w:sz="4" w:space="0" w:color="auto"/>
              <w:left w:val="nil"/>
              <w:bottom w:val="single" w:sz="4" w:space="0" w:color="auto"/>
              <w:right w:val="single" w:sz="4" w:space="0" w:color="auto"/>
            </w:tcBorders>
            <w:noWrap/>
            <w:vAlign w:val="center"/>
            <w:hideMark/>
          </w:tcPr>
          <w:p w14:paraId="0AD179F6"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III</w:t>
            </w:r>
          </w:p>
        </w:tc>
      </w:tr>
      <w:tr w:rsidR="00D6692F" w14:paraId="793255B0" w14:textId="77777777" w:rsidTr="00D6692F">
        <w:trPr>
          <w:gridAfter w:val="3"/>
          <w:wAfter w:w="609" w:type="dxa"/>
          <w:trHeight w:val="259"/>
        </w:trPr>
        <w:tc>
          <w:tcPr>
            <w:tcW w:w="285" w:type="dxa"/>
            <w:noWrap/>
            <w:vAlign w:val="bottom"/>
            <w:hideMark/>
          </w:tcPr>
          <w:p w14:paraId="4549EAE6"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1</w:t>
            </w:r>
          </w:p>
        </w:tc>
        <w:tc>
          <w:tcPr>
            <w:tcW w:w="1133" w:type="dxa"/>
            <w:gridSpan w:val="3"/>
            <w:noWrap/>
            <w:vAlign w:val="bottom"/>
            <w:hideMark/>
          </w:tcPr>
          <w:p w14:paraId="3FC540A9"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DAK(EN)</w:t>
            </w:r>
          </w:p>
        </w:tc>
        <w:tc>
          <w:tcPr>
            <w:tcW w:w="567" w:type="dxa"/>
            <w:gridSpan w:val="2"/>
            <w:noWrap/>
            <w:vAlign w:val="bottom"/>
            <w:hideMark/>
          </w:tcPr>
          <w:p w14:paraId="0D4E7BB3" w14:textId="77777777" w:rsidR="00D6692F" w:rsidRDefault="00D6692F">
            <w:pPr>
              <w:rPr>
                <w:rFonts w:cs="Arial"/>
                <w:b/>
                <w:bCs/>
                <w:sz w:val="16"/>
                <w:szCs w:val="16"/>
                <w:lang w:val="nl-BE"/>
              </w:rPr>
            </w:pPr>
          </w:p>
        </w:tc>
        <w:tc>
          <w:tcPr>
            <w:tcW w:w="334" w:type="dxa"/>
            <w:gridSpan w:val="2"/>
            <w:noWrap/>
            <w:vAlign w:val="bottom"/>
            <w:hideMark/>
          </w:tcPr>
          <w:p w14:paraId="16EC2F83"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noWrap/>
            <w:vAlign w:val="bottom"/>
            <w:hideMark/>
          </w:tcPr>
          <w:p w14:paraId="7DE771E1"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noWrap/>
            <w:vAlign w:val="bottom"/>
            <w:hideMark/>
          </w:tcPr>
          <w:p w14:paraId="3308B4E8"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7010FEF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712765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A53BAC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D5EC183" w14:textId="77777777" w:rsidTr="00D6692F">
        <w:trPr>
          <w:gridAfter w:val="3"/>
          <w:wAfter w:w="609" w:type="dxa"/>
          <w:trHeight w:val="259"/>
        </w:trPr>
        <w:tc>
          <w:tcPr>
            <w:tcW w:w="285" w:type="dxa"/>
            <w:noWrap/>
            <w:vAlign w:val="bottom"/>
            <w:hideMark/>
          </w:tcPr>
          <w:p w14:paraId="1B0E2DA9" w14:textId="77777777" w:rsidR="00D6692F" w:rsidRDefault="00D6692F"/>
        </w:tc>
        <w:tc>
          <w:tcPr>
            <w:tcW w:w="424" w:type="dxa"/>
            <w:noWrap/>
            <w:vAlign w:val="bottom"/>
            <w:hideMark/>
          </w:tcPr>
          <w:p w14:paraId="09FA7574"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11</w:t>
            </w:r>
          </w:p>
        </w:tc>
        <w:tc>
          <w:tcPr>
            <w:tcW w:w="4332" w:type="dxa"/>
            <w:gridSpan w:val="8"/>
            <w:noWrap/>
            <w:vAlign w:val="bottom"/>
            <w:hideMark/>
          </w:tcPr>
          <w:p w14:paraId="68789A7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type dakvorm (overwegend)</w:t>
            </w:r>
          </w:p>
        </w:tc>
        <w:tc>
          <w:tcPr>
            <w:tcW w:w="2330" w:type="dxa"/>
            <w:noWrap/>
            <w:vAlign w:val="bottom"/>
            <w:hideMark/>
          </w:tcPr>
          <w:p w14:paraId="75C99679" w14:textId="77777777" w:rsidR="00D6692F" w:rsidRDefault="00D6692F">
            <w:pPr>
              <w:rPr>
                <w:rFonts w:cs="Arial"/>
                <w:sz w:val="16"/>
                <w:szCs w:val="16"/>
                <w:lang w:val="nl-BE"/>
              </w:rPr>
            </w:pPr>
          </w:p>
        </w:tc>
        <w:tc>
          <w:tcPr>
            <w:tcW w:w="390" w:type="dxa"/>
            <w:noWrap/>
            <w:vAlign w:val="bottom"/>
            <w:hideMark/>
          </w:tcPr>
          <w:p w14:paraId="519E8D5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AA1970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42BBF8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D92BB94" w14:textId="77777777" w:rsidTr="00D6692F">
        <w:trPr>
          <w:gridAfter w:val="3"/>
          <w:wAfter w:w="609" w:type="dxa"/>
          <w:trHeight w:val="259"/>
        </w:trPr>
        <w:tc>
          <w:tcPr>
            <w:tcW w:w="285" w:type="dxa"/>
            <w:noWrap/>
            <w:vAlign w:val="bottom"/>
            <w:hideMark/>
          </w:tcPr>
          <w:p w14:paraId="0732658E" w14:textId="77777777" w:rsidR="00D6692F" w:rsidRDefault="00D6692F"/>
        </w:tc>
        <w:tc>
          <w:tcPr>
            <w:tcW w:w="424" w:type="dxa"/>
            <w:noWrap/>
            <w:vAlign w:val="bottom"/>
            <w:hideMark/>
          </w:tcPr>
          <w:p w14:paraId="336EBD7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A66957B"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14:paraId="0C816C1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5C1BC6F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plat</w:t>
            </w:r>
          </w:p>
        </w:tc>
        <w:tc>
          <w:tcPr>
            <w:tcW w:w="2614" w:type="dxa"/>
            <w:gridSpan w:val="2"/>
            <w:noWrap/>
            <w:vAlign w:val="bottom"/>
            <w:hideMark/>
          </w:tcPr>
          <w:p w14:paraId="30AC655E" w14:textId="77777777" w:rsidR="00D6692F" w:rsidRDefault="00D6692F">
            <w:pPr>
              <w:rPr>
                <w:rFonts w:cs="Arial"/>
                <w:sz w:val="16"/>
                <w:szCs w:val="16"/>
                <w:lang w:val="nl-BE"/>
              </w:rPr>
            </w:pPr>
          </w:p>
        </w:tc>
        <w:tc>
          <w:tcPr>
            <w:tcW w:w="390" w:type="dxa"/>
            <w:noWrap/>
            <w:vAlign w:val="bottom"/>
            <w:hideMark/>
          </w:tcPr>
          <w:p w14:paraId="60B9A21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C8CF9A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751F0E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C9890C0" w14:textId="77777777" w:rsidTr="00D6692F">
        <w:trPr>
          <w:gridAfter w:val="3"/>
          <w:wAfter w:w="609" w:type="dxa"/>
          <w:trHeight w:val="259"/>
        </w:trPr>
        <w:tc>
          <w:tcPr>
            <w:tcW w:w="285" w:type="dxa"/>
            <w:noWrap/>
            <w:vAlign w:val="bottom"/>
            <w:hideMark/>
          </w:tcPr>
          <w:p w14:paraId="013326CA" w14:textId="77777777" w:rsidR="00D6692F" w:rsidRDefault="00D6692F"/>
        </w:tc>
        <w:tc>
          <w:tcPr>
            <w:tcW w:w="424" w:type="dxa"/>
            <w:noWrap/>
            <w:vAlign w:val="bottom"/>
            <w:hideMark/>
          </w:tcPr>
          <w:p w14:paraId="2263B6FA"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666F530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57D0764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7356CF1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hellend</w:t>
            </w:r>
          </w:p>
        </w:tc>
        <w:tc>
          <w:tcPr>
            <w:tcW w:w="2614" w:type="dxa"/>
            <w:gridSpan w:val="2"/>
            <w:noWrap/>
            <w:vAlign w:val="bottom"/>
            <w:hideMark/>
          </w:tcPr>
          <w:p w14:paraId="6453C03B" w14:textId="77777777" w:rsidR="00D6692F" w:rsidRDefault="00D6692F">
            <w:pPr>
              <w:rPr>
                <w:rFonts w:cs="Arial"/>
                <w:sz w:val="16"/>
                <w:szCs w:val="16"/>
                <w:lang w:val="nl-BE"/>
              </w:rPr>
            </w:pPr>
          </w:p>
        </w:tc>
        <w:tc>
          <w:tcPr>
            <w:tcW w:w="390" w:type="dxa"/>
            <w:noWrap/>
            <w:vAlign w:val="bottom"/>
            <w:hideMark/>
          </w:tcPr>
          <w:p w14:paraId="7C0282A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75B3E1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26A219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F3B04B2" w14:textId="77777777" w:rsidTr="00D6692F">
        <w:trPr>
          <w:gridAfter w:val="3"/>
          <w:wAfter w:w="609" w:type="dxa"/>
          <w:trHeight w:val="259"/>
        </w:trPr>
        <w:tc>
          <w:tcPr>
            <w:tcW w:w="285" w:type="dxa"/>
            <w:noWrap/>
            <w:vAlign w:val="bottom"/>
            <w:hideMark/>
          </w:tcPr>
          <w:p w14:paraId="13F5F43D" w14:textId="77777777" w:rsidR="00D6692F" w:rsidRDefault="00D6692F"/>
        </w:tc>
        <w:tc>
          <w:tcPr>
            <w:tcW w:w="424" w:type="dxa"/>
            <w:noWrap/>
            <w:vAlign w:val="bottom"/>
            <w:hideMark/>
          </w:tcPr>
          <w:p w14:paraId="5DA77D8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D86CAA6"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37194E1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60D6D30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gemengd</w:t>
            </w:r>
          </w:p>
        </w:tc>
        <w:tc>
          <w:tcPr>
            <w:tcW w:w="2614" w:type="dxa"/>
            <w:gridSpan w:val="2"/>
            <w:noWrap/>
            <w:vAlign w:val="bottom"/>
            <w:hideMark/>
          </w:tcPr>
          <w:p w14:paraId="2C699BBD" w14:textId="77777777" w:rsidR="00D6692F" w:rsidRDefault="00D6692F">
            <w:pPr>
              <w:rPr>
                <w:rFonts w:cs="Arial"/>
                <w:sz w:val="16"/>
                <w:szCs w:val="16"/>
                <w:lang w:val="nl-BE"/>
              </w:rPr>
            </w:pPr>
          </w:p>
        </w:tc>
        <w:tc>
          <w:tcPr>
            <w:tcW w:w="390" w:type="dxa"/>
            <w:noWrap/>
            <w:vAlign w:val="bottom"/>
            <w:hideMark/>
          </w:tcPr>
          <w:p w14:paraId="6A887B5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0F0EF6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61E309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2DE28FB" w14:textId="77777777" w:rsidTr="00D6692F">
        <w:trPr>
          <w:gridAfter w:val="3"/>
          <w:wAfter w:w="609" w:type="dxa"/>
          <w:trHeight w:val="259"/>
        </w:trPr>
        <w:tc>
          <w:tcPr>
            <w:tcW w:w="285" w:type="dxa"/>
            <w:noWrap/>
            <w:vAlign w:val="bottom"/>
            <w:hideMark/>
          </w:tcPr>
          <w:p w14:paraId="262FF376" w14:textId="77777777" w:rsidR="00D6692F" w:rsidRDefault="00D6692F"/>
        </w:tc>
        <w:tc>
          <w:tcPr>
            <w:tcW w:w="424" w:type="dxa"/>
            <w:noWrap/>
            <w:vAlign w:val="bottom"/>
            <w:hideMark/>
          </w:tcPr>
          <w:p w14:paraId="189BC4B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2AD5977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5F1F750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54DAA45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niet zichtbaar</w:t>
            </w:r>
          </w:p>
        </w:tc>
        <w:tc>
          <w:tcPr>
            <w:tcW w:w="2614" w:type="dxa"/>
            <w:gridSpan w:val="2"/>
            <w:noWrap/>
            <w:vAlign w:val="bottom"/>
            <w:hideMark/>
          </w:tcPr>
          <w:p w14:paraId="62DF0939" w14:textId="77777777" w:rsidR="00D6692F" w:rsidRDefault="00D6692F">
            <w:pPr>
              <w:rPr>
                <w:rFonts w:cs="Arial"/>
                <w:sz w:val="16"/>
                <w:szCs w:val="16"/>
                <w:lang w:val="nl-BE"/>
              </w:rPr>
            </w:pPr>
          </w:p>
        </w:tc>
        <w:tc>
          <w:tcPr>
            <w:tcW w:w="390" w:type="dxa"/>
            <w:noWrap/>
            <w:vAlign w:val="bottom"/>
            <w:hideMark/>
          </w:tcPr>
          <w:p w14:paraId="2171C05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3EC0A3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150C68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A13CC53" w14:textId="77777777" w:rsidTr="00D6692F">
        <w:trPr>
          <w:gridAfter w:val="3"/>
          <w:wAfter w:w="609" w:type="dxa"/>
          <w:trHeight w:val="259"/>
        </w:trPr>
        <w:tc>
          <w:tcPr>
            <w:tcW w:w="285" w:type="dxa"/>
            <w:noWrap/>
            <w:vAlign w:val="bottom"/>
            <w:hideMark/>
          </w:tcPr>
          <w:p w14:paraId="1FD6CE2C" w14:textId="77777777" w:rsidR="00D6692F" w:rsidRDefault="00D6692F"/>
        </w:tc>
        <w:tc>
          <w:tcPr>
            <w:tcW w:w="424" w:type="dxa"/>
            <w:noWrap/>
            <w:vAlign w:val="bottom"/>
            <w:hideMark/>
          </w:tcPr>
          <w:p w14:paraId="0EB02F2D"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12</w:t>
            </w:r>
          </w:p>
        </w:tc>
        <w:tc>
          <w:tcPr>
            <w:tcW w:w="1326" w:type="dxa"/>
            <w:gridSpan w:val="5"/>
            <w:noWrap/>
            <w:vAlign w:val="bottom"/>
            <w:hideMark/>
          </w:tcPr>
          <w:p w14:paraId="180E9CE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dakbedekking</w:t>
            </w:r>
          </w:p>
        </w:tc>
        <w:tc>
          <w:tcPr>
            <w:tcW w:w="2722" w:type="dxa"/>
            <w:gridSpan w:val="2"/>
            <w:noWrap/>
            <w:vAlign w:val="bottom"/>
            <w:hideMark/>
          </w:tcPr>
          <w:p w14:paraId="03A51AD1" w14:textId="77777777" w:rsidR="00D6692F" w:rsidRDefault="00D6692F">
            <w:pPr>
              <w:rPr>
                <w:rFonts w:cs="Arial"/>
                <w:sz w:val="16"/>
                <w:szCs w:val="16"/>
                <w:lang w:val="nl-BE"/>
              </w:rPr>
            </w:pPr>
          </w:p>
        </w:tc>
        <w:tc>
          <w:tcPr>
            <w:tcW w:w="2614" w:type="dxa"/>
            <w:gridSpan w:val="2"/>
            <w:noWrap/>
            <w:vAlign w:val="bottom"/>
            <w:hideMark/>
          </w:tcPr>
          <w:p w14:paraId="70026471"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26D43CD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72DB17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EFEA52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5D560E1" w14:textId="77777777" w:rsidTr="00D6692F">
        <w:trPr>
          <w:gridAfter w:val="3"/>
          <w:wAfter w:w="609" w:type="dxa"/>
          <w:trHeight w:val="259"/>
        </w:trPr>
        <w:tc>
          <w:tcPr>
            <w:tcW w:w="285" w:type="dxa"/>
            <w:noWrap/>
            <w:vAlign w:val="bottom"/>
            <w:hideMark/>
          </w:tcPr>
          <w:p w14:paraId="2492544F" w14:textId="77777777" w:rsidR="00D6692F" w:rsidRDefault="00D6692F"/>
        </w:tc>
        <w:tc>
          <w:tcPr>
            <w:tcW w:w="424" w:type="dxa"/>
            <w:noWrap/>
            <w:vAlign w:val="bottom"/>
            <w:hideMark/>
          </w:tcPr>
          <w:p w14:paraId="1CB93178"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7AB891C"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121</w:t>
            </w:r>
          </w:p>
        </w:tc>
        <w:tc>
          <w:tcPr>
            <w:tcW w:w="3623" w:type="dxa"/>
            <w:gridSpan w:val="6"/>
            <w:noWrap/>
            <w:vAlign w:val="bottom"/>
            <w:hideMark/>
          </w:tcPr>
          <w:p w14:paraId="5AB7B9B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aard van de (overwegende) bedekking </w:t>
            </w:r>
          </w:p>
        </w:tc>
        <w:tc>
          <w:tcPr>
            <w:tcW w:w="2614" w:type="dxa"/>
            <w:gridSpan w:val="2"/>
            <w:noWrap/>
            <w:vAlign w:val="bottom"/>
            <w:hideMark/>
          </w:tcPr>
          <w:p w14:paraId="555C39FB" w14:textId="77777777" w:rsidR="00D6692F" w:rsidRDefault="00D6692F">
            <w:pPr>
              <w:rPr>
                <w:rFonts w:cs="Arial"/>
                <w:sz w:val="16"/>
                <w:szCs w:val="16"/>
                <w:lang w:val="nl-BE"/>
              </w:rPr>
            </w:pPr>
          </w:p>
        </w:tc>
        <w:tc>
          <w:tcPr>
            <w:tcW w:w="390" w:type="dxa"/>
            <w:noWrap/>
            <w:vAlign w:val="bottom"/>
            <w:hideMark/>
          </w:tcPr>
          <w:p w14:paraId="4E293B3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ED2399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1F8836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F1DDB4B" w14:textId="77777777" w:rsidTr="00D6692F">
        <w:trPr>
          <w:gridAfter w:val="3"/>
          <w:wAfter w:w="609" w:type="dxa"/>
          <w:trHeight w:val="259"/>
        </w:trPr>
        <w:tc>
          <w:tcPr>
            <w:tcW w:w="285" w:type="dxa"/>
            <w:noWrap/>
            <w:vAlign w:val="bottom"/>
            <w:hideMark/>
          </w:tcPr>
          <w:p w14:paraId="55F27181" w14:textId="77777777" w:rsidR="00D6692F" w:rsidRDefault="00D6692F"/>
        </w:tc>
        <w:tc>
          <w:tcPr>
            <w:tcW w:w="424" w:type="dxa"/>
            <w:noWrap/>
            <w:vAlign w:val="bottom"/>
            <w:hideMark/>
          </w:tcPr>
          <w:p w14:paraId="50F9439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5A20C7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14:paraId="34C5BFB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2158EB6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pannen</w:t>
            </w:r>
          </w:p>
        </w:tc>
        <w:tc>
          <w:tcPr>
            <w:tcW w:w="2614" w:type="dxa"/>
            <w:gridSpan w:val="2"/>
            <w:noWrap/>
            <w:vAlign w:val="bottom"/>
            <w:hideMark/>
          </w:tcPr>
          <w:p w14:paraId="6B4BCE65" w14:textId="77777777" w:rsidR="00D6692F" w:rsidRDefault="00D6692F">
            <w:pPr>
              <w:rPr>
                <w:rFonts w:cs="Arial"/>
                <w:sz w:val="16"/>
                <w:szCs w:val="16"/>
                <w:lang w:val="nl-BE"/>
              </w:rPr>
            </w:pPr>
          </w:p>
        </w:tc>
        <w:tc>
          <w:tcPr>
            <w:tcW w:w="390" w:type="dxa"/>
            <w:noWrap/>
            <w:vAlign w:val="bottom"/>
            <w:hideMark/>
          </w:tcPr>
          <w:p w14:paraId="5639DBD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4B2ED1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F3F6BF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6C3A51B" w14:textId="77777777" w:rsidTr="00D6692F">
        <w:trPr>
          <w:gridAfter w:val="3"/>
          <w:wAfter w:w="609" w:type="dxa"/>
          <w:trHeight w:val="259"/>
        </w:trPr>
        <w:tc>
          <w:tcPr>
            <w:tcW w:w="285" w:type="dxa"/>
            <w:noWrap/>
            <w:vAlign w:val="bottom"/>
            <w:hideMark/>
          </w:tcPr>
          <w:p w14:paraId="577289B0" w14:textId="77777777" w:rsidR="00D6692F" w:rsidRDefault="00D6692F"/>
        </w:tc>
        <w:tc>
          <w:tcPr>
            <w:tcW w:w="424" w:type="dxa"/>
            <w:noWrap/>
            <w:vAlign w:val="bottom"/>
            <w:hideMark/>
          </w:tcPr>
          <w:p w14:paraId="6018FCA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9A26D96"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2752ED2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3361E7C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leien</w:t>
            </w:r>
          </w:p>
        </w:tc>
        <w:tc>
          <w:tcPr>
            <w:tcW w:w="2614" w:type="dxa"/>
            <w:gridSpan w:val="2"/>
            <w:noWrap/>
            <w:vAlign w:val="bottom"/>
            <w:hideMark/>
          </w:tcPr>
          <w:p w14:paraId="4E06D1D5" w14:textId="77777777" w:rsidR="00D6692F" w:rsidRDefault="00D6692F">
            <w:pPr>
              <w:rPr>
                <w:rFonts w:cs="Arial"/>
                <w:sz w:val="16"/>
                <w:szCs w:val="16"/>
                <w:lang w:val="nl-BE"/>
              </w:rPr>
            </w:pPr>
          </w:p>
        </w:tc>
        <w:tc>
          <w:tcPr>
            <w:tcW w:w="390" w:type="dxa"/>
            <w:noWrap/>
            <w:vAlign w:val="bottom"/>
            <w:hideMark/>
          </w:tcPr>
          <w:p w14:paraId="76ACA5D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863955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F6592F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2569FF9" w14:textId="77777777" w:rsidTr="00D6692F">
        <w:trPr>
          <w:gridAfter w:val="3"/>
          <w:wAfter w:w="609" w:type="dxa"/>
          <w:trHeight w:val="259"/>
        </w:trPr>
        <w:tc>
          <w:tcPr>
            <w:tcW w:w="285" w:type="dxa"/>
            <w:noWrap/>
            <w:vAlign w:val="bottom"/>
            <w:hideMark/>
          </w:tcPr>
          <w:p w14:paraId="4AA1F06C" w14:textId="77777777" w:rsidR="00D6692F" w:rsidRDefault="00D6692F"/>
        </w:tc>
        <w:tc>
          <w:tcPr>
            <w:tcW w:w="424" w:type="dxa"/>
            <w:noWrap/>
            <w:vAlign w:val="bottom"/>
            <w:hideMark/>
          </w:tcPr>
          <w:p w14:paraId="41914390"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CD9CD77"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4AAC4C7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4EFF0D6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platen (al of niet gegolfd)</w:t>
            </w:r>
          </w:p>
        </w:tc>
        <w:tc>
          <w:tcPr>
            <w:tcW w:w="2614" w:type="dxa"/>
            <w:gridSpan w:val="2"/>
            <w:noWrap/>
            <w:vAlign w:val="bottom"/>
            <w:hideMark/>
          </w:tcPr>
          <w:p w14:paraId="29B333BE" w14:textId="77777777" w:rsidR="00D6692F" w:rsidRDefault="00D6692F">
            <w:pPr>
              <w:rPr>
                <w:rFonts w:cs="Arial"/>
                <w:sz w:val="16"/>
                <w:szCs w:val="16"/>
                <w:lang w:val="nl-BE"/>
              </w:rPr>
            </w:pPr>
          </w:p>
        </w:tc>
        <w:tc>
          <w:tcPr>
            <w:tcW w:w="390" w:type="dxa"/>
            <w:noWrap/>
            <w:vAlign w:val="bottom"/>
            <w:hideMark/>
          </w:tcPr>
          <w:p w14:paraId="5AD4C06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EE570E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32A219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2D53767" w14:textId="77777777" w:rsidTr="00D6692F">
        <w:trPr>
          <w:gridAfter w:val="3"/>
          <w:wAfter w:w="609" w:type="dxa"/>
          <w:trHeight w:val="259"/>
        </w:trPr>
        <w:tc>
          <w:tcPr>
            <w:tcW w:w="285" w:type="dxa"/>
            <w:noWrap/>
            <w:vAlign w:val="bottom"/>
            <w:hideMark/>
          </w:tcPr>
          <w:p w14:paraId="00440DAB" w14:textId="77777777" w:rsidR="00D6692F" w:rsidRDefault="00D6692F"/>
        </w:tc>
        <w:tc>
          <w:tcPr>
            <w:tcW w:w="424" w:type="dxa"/>
            <w:noWrap/>
            <w:vAlign w:val="bottom"/>
            <w:hideMark/>
          </w:tcPr>
          <w:p w14:paraId="4DCD167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FE48A2F"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0D960DF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50A2448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banen (bitumineus, metaal,...)</w:t>
            </w:r>
          </w:p>
        </w:tc>
        <w:tc>
          <w:tcPr>
            <w:tcW w:w="2614" w:type="dxa"/>
            <w:gridSpan w:val="2"/>
            <w:noWrap/>
            <w:vAlign w:val="bottom"/>
            <w:hideMark/>
          </w:tcPr>
          <w:p w14:paraId="7C2B9E52" w14:textId="77777777" w:rsidR="00D6692F" w:rsidRDefault="00D6692F">
            <w:pPr>
              <w:rPr>
                <w:rFonts w:cs="Arial"/>
                <w:sz w:val="16"/>
                <w:szCs w:val="16"/>
                <w:lang w:val="nl-BE"/>
              </w:rPr>
            </w:pPr>
          </w:p>
        </w:tc>
        <w:tc>
          <w:tcPr>
            <w:tcW w:w="390" w:type="dxa"/>
            <w:noWrap/>
            <w:vAlign w:val="bottom"/>
            <w:hideMark/>
          </w:tcPr>
          <w:p w14:paraId="3065A13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5E72E9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0F2849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7B670C8" w14:textId="77777777" w:rsidTr="00D6692F">
        <w:trPr>
          <w:gridAfter w:val="3"/>
          <w:wAfter w:w="609" w:type="dxa"/>
          <w:trHeight w:val="259"/>
        </w:trPr>
        <w:tc>
          <w:tcPr>
            <w:tcW w:w="285" w:type="dxa"/>
            <w:noWrap/>
            <w:vAlign w:val="bottom"/>
            <w:hideMark/>
          </w:tcPr>
          <w:p w14:paraId="48BB13C7" w14:textId="77777777" w:rsidR="00D6692F" w:rsidRDefault="00D6692F"/>
        </w:tc>
        <w:tc>
          <w:tcPr>
            <w:tcW w:w="424" w:type="dxa"/>
            <w:noWrap/>
            <w:vAlign w:val="bottom"/>
            <w:hideMark/>
          </w:tcPr>
          <w:p w14:paraId="4BF29D53"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58A567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nil"/>
              <w:left w:val="single" w:sz="4" w:space="0" w:color="auto"/>
              <w:bottom w:val="single" w:sz="4" w:space="0" w:color="auto"/>
              <w:right w:val="single" w:sz="4" w:space="0" w:color="auto"/>
            </w:tcBorders>
            <w:noWrap/>
            <w:vAlign w:val="bottom"/>
            <w:hideMark/>
          </w:tcPr>
          <w:p w14:paraId="1722E60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056" w:type="dxa"/>
            <w:gridSpan w:val="4"/>
            <w:noWrap/>
            <w:vAlign w:val="bottom"/>
            <w:hideMark/>
          </w:tcPr>
          <w:p w14:paraId="30DE434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niet zichtbaar</w:t>
            </w:r>
          </w:p>
        </w:tc>
        <w:tc>
          <w:tcPr>
            <w:tcW w:w="2614" w:type="dxa"/>
            <w:gridSpan w:val="2"/>
            <w:noWrap/>
            <w:vAlign w:val="bottom"/>
            <w:hideMark/>
          </w:tcPr>
          <w:p w14:paraId="59C7B3E3" w14:textId="77777777" w:rsidR="00D6692F" w:rsidRDefault="00D6692F">
            <w:pPr>
              <w:rPr>
                <w:rFonts w:cs="Arial"/>
                <w:sz w:val="16"/>
                <w:szCs w:val="16"/>
                <w:lang w:val="nl-BE"/>
              </w:rPr>
            </w:pPr>
          </w:p>
        </w:tc>
        <w:tc>
          <w:tcPr>
            <w:tcW w:w="390" w:type="dxa"/>
            <w:noWrap/>
            <w:vAlign w:val="bottom"/>
            <w:hideMark/>
          </w:tcPr>
          <w:p w14:paraId="5D4CF50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C6157D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D740A2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4563E88" w14:textId="77777777" w:rsidTr="00D6692F">
        <w:trPr>
          <w:gridAfter w:val="3"/>
          <w:wAfter w:w="609" w:type="dxa"/>
          <w:trHeight w:val="259"/>
        </w:trPr>
        <w:tc>
          <w:tcPr>
            <w:tcW w:w="285" w:type="dxa"/>
            <w:noWrap/>
            <w:vAlign w:val="bottom"/>
            <w:hideMark/>
          </w:tcPr>
          <w:p w14:paraId="4D1170D0" w14:textId="77777777" w:rsidR="00D6692F" w:rsidRDefault="00D6692F"/>
        </w:tc>
        <w:tc>
          <w:tcPr>
            <w:tcW w:w="424" w:type="dxa"/>
            <w:noWrap/>
            <w:vAlign w:val="bottom"/>
            <w:hideMark/>
          </w:tcPr>
          <w:p w14:paraId="3121B255"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4C32764"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DCB1039"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723A664C"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noWrap/>
            <w:vAlign w:val="bottom"/>
            <w:hideMark/>
          </w:tcPr>
          <w:p w14:paraId="45735ABC" w14:textId="77777777" w:rsidR="00D6692F" w:rsidRDefault="00D6692F">
            <w:pPr>
              <w:tabs>
                <w:tab w:val="clear" w:pos="8505"/>
              </w:tabs>
              <w:spacing w:after="0" w:line="240" w:lineRule="auto"/>
              <w:jc w:val="left"/>
              <w:rPr>
                <w:rFonts w:ascii="Times New Roman" w:hAnsi="Times New Roman"/>
                <w:sz w:val="20"/>
                <w:lang w:val="nl-BE"/>
              </w:rPr>
            </w:pPr>
          </w:p>
        </w:tc>
        <w:tc>
          <w:tcPr>
            <w:tcW w:w="2614" w:type="dxa"/>
            <w:gridSpan w:val="2"/>
            <w:noWrap/>
            <w:vAlign w:val="bottom"/>
            <w:hideMark/>
          </w:tcPr>
          <w:p w14:paraId="756CB224"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65FAF2B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73EE04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22DDBC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39A8019" w14:textId="77777777" w:rsidTr="00D6692F">
        <w:trPr>
          <w:gridAfter w:val="3"/>
          <w:wAfter w:w="609" w:type="dxa"/>
          <w:trHeight w:val="259"/>
        </w:trPr>
        <w:tc>
          <w:tcPr>
            <w:tcW w:w="285" w:type="dxa"/>
            <w:noWrap/>
            <w:vAlign w:val="bottom"/>
            <w:hideMark/>
          </w:tcPr>
          <w:p w14:paraId="5BA9D95F" w14:textId="77777777" w:rsidR="00D6692F" w:rsidRDefault="00D6692F"/>
        </w:tc>
        <w:tc>
          <w:tcPr>
            <w:tcW w:w="424" w:type="dxa"/>
            <w:noWrap/>
            <w:vAlign w:val="bottom"/>
            <w:hideMark/>
          </w:tcPr>
          <w:p w14:paraId="1E04F5E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F5AFB22"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122</w:t>
            </w:r>
          </w:p>
        </w:tc>
        <w:tc>
          <w:tcPr>
            <w:tcW w:w="3623" w:type="dxa"/>
            <w:gridSpan w:val="6"/>
            <w:tcBorders>
              <w:top w:val="nil"/>
              <w:left w:val="nil"/>
              <w:bottom w:val="single" w:sz="4" w:space="0" w:color="auto"/>
              <w:right w:val="nil"/>
            </w:tcBorders>
            <w:noWrap/>
            <w:vAlign w:val="bottom"/>
            <w:hideMark/>
          </w:tcPr>
          <w:p w14:paraId="20611B2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staat van de bedekking</w:t>
            </w:r>
          </w:p>
        </w:tc>
        <w:tc>
          <w:tcPr>
            <w:tcW w:w="2614" w:type="dxa"/>
            <w:gridSpan w:val="2"/>
            <w:noWrap/>
            <w:vAlign w:val="bottom"/>
            <w:hideMark/>
          </w:tcPr>
          <w:p w14:paraId="485A50F3" w14:textId="77777777" w:rsidR="00D6692F" w:rsidRDefault="00D6692F">
            <w:pPr>
              <w:rPr>
                <w:rFonts w:cs="Arial"/>
                <w:sz w:val="16"/>
                <w:szCs w:val="16"/>
                <w:lang w:val="nl-BE"/>
              </w:rPr>
            </w:pPr>
          </w:p>
        </w:tc>
        <w:tc>
          <w:tcPr>
            <w:tcW w:w="390" w:type="dxa"/>
            <w:tcBorders>
              <w:top w:val="nil"/>
              <w:left w:val="nil"/>
              <w:bottom w:val="single" w:sz="4" w:space="0" w:color="auto"/>
              <w:right w:val="nil"/>
            </w:tcBorders>
            <w:noWrap/>
            <w:vAlign w:val="bottom"/>
            <w:hideMark/>
          </w:tcPr>
          <w:p w14:paraId="4BE0483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63EC92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1B6F9D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A95B08D" w14:textId="77777777" w:rsidTr="00D6692F">
        <w:trPr>
          <w:gridAfter w:val="3"/>
          <w:wAfter w:w="609" w:type="dxa"/>
          <w:trHeight w:val="259"/>
        </w:trPr>
        <w:tc>
          <w:tcPr>
            <w:tcW w:w="285" w:type="dxa"/>
            <w:noWrap/>
            <w:vAlign w:val="bottom"/>
            <w:hideMark/>
          </w:tcPr>
          <w:p w14:paraId="19310944" w14:textId="77777777" w:rsidR="00D6692F" w:rsidRDefault="00D6692F"/>
        </w:tc>
        <w:tc>
          <w:tcPr>
            <w:tcW w:w="424" w:type="dxa"/>
            <w:noWrap/>
            <w:vAlign w:val="bottom"/>
            <w:hideMark/>
          </w:tcPr>
          <w:p w14:paraId="093D2270"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95EE707"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nil"/>
              <w:bottom w:val="nil"/>
              <w:right w:val="nil"/>
            </w:tcBorders>
            <w:noWrap/>
            <w:vAlign w:val="bottom"/>
            <w:hideMark/>
          </w:tcPr>
          <w:p w14:paraId="18D19DD6"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3CA0C74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losliggende/verschoven elementen</w:t>
            </w:r>
          </w:p>
        </w:tc>
        <w:tc>
          <w:tcPr>
            <w:tcW w:w="2614" w:type="dxa"/>
            <w:gridSpan w:val="2"/>
            <w:tcBorders>
              <w:top w:val="single" w:sz="4" w:space="0" w:color="auto"/>
              <w:left w:val="nil"/>
              <w:bottom w:val="single" w:sz="4" w:space="0" w:color="auto"/>
              <w:right w:val="single" w:sz="4" w:space="0" w:color="auto"/>
            </w:tcBorders>
            <w:noWrap/>
            <w:vAlign w:val="bottom"/>
            <w:hideMark/>
          </w:tcPr>
          <w:p w14:paraId="7F08B80A"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nil"/>
            </w:tcBorders>
            <w:noWrap/>
            <w:vAlign w:val="bottom"/>
            <w:hideMark/>
          </w:tcPr>
          <w:p w14:paraId="0C89570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8" w:space="0" w:color="auto"/>
              <w:right w:val="single" w:sz="8" w:space="0" w:color="auto"/>
            </w:tcBorders>
            <w:noWrap/>
            <w:vAlign w:val="bottom"/>
            <w:hideMark/>
          </w:tcPr>
          <w:p w14:paraId="0BDBDFD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D26F51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BCD707D" w14:textId="77777777" w:rsidTr="00D6692F">
        <w:trPr>
          <w:gridAfter w:val="3"/>
          <w:wAfter w:w="609" w:type="dxa"/>
          <w:trHeight w:val="259"/>
        </w:trPr>
        <w:tc>
          <w:tcPr>
            <w:tcW w:w="285" w:type="dxa"/>
            <w:noWrap/>
            <w:vAlign w:val="bottom"/>
            <w:hideMark/>
          </w:tcPr>
          <w:p w14:paraId="4BA2DD59" w14:textId="77777777" w:rsidR="00D6692F" w:rsidRDefault="00D6692F"/>
        </w:tc>
        <w:tc>
          <w:tcPr>
            <w:tcW w:w="424" w:type="dxa"/>
            <w:noWrap/>
            <w:vAlign w:val="bottom"/>
            <w:hideMark/>
          </w:tcPr>
          <w:p w14:paraId="42128E27"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5CE43A72"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3AA2FDCF"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19EFB23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sterk verweerde elementen</w:t>
            </w:r>
          </w:p>
        </w:tc>
        <w:tc>
          <w:tcPr>
            <w:tcW w:w="2614" w:type="dxa"/>
            <w:gridSpan w:val="2"/>
            <w:tcBorders>
              <w:top w:val="nil"/>
              <w:left w:val="nil"/>
              <w:bottom w:val="single" w:sz="4" w:space="0" w:color="auto"/>
              <w:right w:val="nil"/>
            </w:tcBorders>
            <w:noWrap/>
            <w:vAlign w:val="bottom"/>
            <w:hideMark/>
          </w:tcPr>
          <w:p w14:paraId="1B957EF1" w14:textId="77777777" w:rsidR="00D6692F" w:rsidRDefault="00D6692F">
            <w:pPr>
              <w:rPr>
                <w:rFonts w:cs="Arial"/>
                <w:sz w:val="16"/>
                <w:szCs w:val="16"/>
                <w:lang w:val="nl-BE"/>
              </w:rPr>
            </w:pPr>
          </w:p>
        </w:tc>
        <w:tc>
          <w:tcPr>
            <w:tcW w:w="390" w:type="dxa"/>
            <w:tcBorders>
              <w:top w:val="nil"/>
              <w:left w:val="single" w:sz="4" w:space="0" w:color="auto"/>
              <w:bottom w:val="single" w:sz="4" w:space="0" w:color="auto"/>
              <w:right w:val="single" w:sz="4" w:space="0" w:color="auto"/>
            </w:tcBorders>
            <w:noWrap/>
            <w:vAlign w:val="bottom"/>
            <w:hideMark/>
          </w:tcPr>
          <w:p w14:paraId="5133A08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4A2C8C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3FDD47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580B387" w14:textId="77777777" w:rsidTr="00D6692F">
        <w:trPr>
          <w:gridAfter w:val="3"/>
          <w:wAfter w:w="609" w:type="dxa"/>
          <w:trHeight w:val="259"/>
        </w:trPr>
        <w:tc>
          <w:tcPr>
            <w:tcW w:w="285" w:type="dxa"/>
            <w:noWrap/>
            <w:vAlign w:val="bottom"/>
            <w:hideMark/>
          </w:tcPr>
          <w:p w14:paraId="03614447" w14:textId="77777777" w:rsidR="00D6692F" w:rsidRDefault="00D6692F"/>
        </w:tc>
        <w:tc>
          <w:tcPr>
            <w:tcW w:w="424" w:type="dxa"/>
            <w:noWrap/>
            <w:vAlign w:val="bottom"/>
            <w:hideMark/>
          </w:tcPr>
          <w:p w14:paraId="45851B9A"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13</w:t>
            </w:r>
          </w:p>
        </w:tc>
        <w:tc>
          <w:tcPr>
            <w:tcW w:w="4048" w:type="dxa"/>
            <w:gridSpan w:val="7"/>
            <w:tcBorders>
              <w:top w:val="nil"/>
              <w:left w:val="nil"/>
              <w:bottom w:val="single" w:sz="4" w:space="0" w:color="auto"/>
              <w:right w:val="nil"/>
            </w:tcBorders>
            <w:noWrap/>
            <w:vAlign w:val="bottom"/>
            <w:hideMark/>
          </w:tcPr>
          <w:p w14:paraId="1E80CB8C"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dakgebinte</w:t>
            </w:r>
          </w:p>
        </w:tc>
        <w:tc>
          <w:tcPr>
            <w:tcW w:w="2614" w:type="dxa"/>
            <w:gridSpan w:val="2"/>
            <w:tcBorders>
              <w:top w:val="single" w:sz="4" w:space="0" w:color="auto"/>
              <w:left w:val="nil"/>
              <w:bottom w:val="single" w:sz="4" w:space="0" w:color="auto"/>
              <w:right w:val="nil"/>
            </w:tcBorders>
            <w:noWrap/>
            <w:vAlign w:val="bottom"/>
            <w:hideMark/>
          </w:tcPr>
          <w:p w14:paraId="4E0D8337" w14:textId="77777777" w:rsidR="00D6692F" w:rsidRDefault="00D6692F">
            <w:pPr>
              <w:rPr>
                <w:rFonts w:ascii="Times New Roman" w:hAnsi="Times New Roman"/>
                <w:sz w:val="20"/>
                <w:lang w:val="nl-BE"/>
              </w:rPr>
            </w:pPr>
          </w:p>
        </w:tc>
        <w:tc>
          <w:tcPr>
            <w:tcW w:w="390" w:type="dxa"/>
            <w:tcBorders>
              <w:top w:val="single" w:sz="4" w:space="0" w:color="auto"/>
              <w:left w:val="nil"/>
              <w:bottom w:val="single" w:sz="4" w:space="0" w:color="auto"/>
              <w:right w:val="nil"/>
            </w:tcBorders>
            <w:noWrap/>
            <w:vAlign w:val="bottom"/>
            <w:hideMark/>
          </w:tcPr>
          <w:p w14:paraId="776FA82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nil"/>
              <w:bottom w:val="single" w:sz="4" w:space="0" w:color="auto"/>
              <w:right w:val="nil"/>
            </w:tcBorders>
            <w:noWrap/>
            <w:vAlign w:val="bottom"/>
            <w:hideMark/>
          </w:tcPr>
          <w:p w14:paraId="1192AB7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2C9099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996EF3D" w14:textId="77777777" w:rsidTr="00D6692F">
        <w:trPr>
          <w:gridAfter w:val="3"/>
          <w:wAfter w:w="609" w:type="dxa"/>
          <w:trHeight w:val="259"/>
        </w:trPr>
        <w:tc>
          <w:tcPr>
            <w:tcW w:w="285" w:type="dxa"/>
            <w:noWrap/>
            <w:vAlign w:val="bottom"/>
            <w:hideMark/>
          </w:tcPr>
          <w:p w14:paraId="25741032" w14:textId="77777777" w:rsidR="00D6692F" w:rsidRDefault="00D6692F"/>
        </w:tc>
        <w:tc>
          <w:tcPr>
            <w:tcW w:w="424" w:type="dxa"/>
            <w:noWrap/>
            <w:vAlign w:val="bottom"/>
            <w:hideMark/>
          </w:tcPr>
          <w:p w14:paraId="709E12F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B49C45F"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57FF777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doorbuiging/verzakking</w:t>
            </w:r>
          </w:p>
        </w:tc>
        <w:tc>
          <w:tcPr>
            <w:tcW w:w="2614" w:type="dxa"/>
            <w:gridSpan w:val="2"/>
            <w:tcBorders>
              <w:top w:val="single" w:sz="4" w:space="0" w:color="auto"/>
              <w:left w:val="nil"/>
              <w:bottom w:val="single" w:sz="4" w:space="0" w:color="auto"/>
              <w:right w:val="nil"/>
            </w:tcBorders>
            <w:noWrap/>
            <w:vAlign w:val="bottom"/>
            <w:hideMark/>
          </w:tcPr>
          <w:p w14:paraId="7E96A29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73E84196" w14:textId="77777777" w:rsidR="00D6692F" w:rsidRDefault="00D6692F">
            <w:pPr>
              <w:tabs>
                <w:tab w:val="left" w:pos="708"/>
              </w:tabs>
              <w:spacing w:after="0" w:line="240" w:lineRule="auto"/>
              <w:jc w:val="left"/>
              <w:rPr>
                <w:rFonts w:cs="Arial"/>
                <w:sz w:val="20"/>
                <w:lang w:val="nl-BE"/>
              </w:rPr>
            </w:pPr>
            <w:r>
              <w:rPr>
                <w:rFonts w:cs="Arial"/>
                <w:sz w:val="20"/>
                <w:lang w:val="nl-BE"/>
              </w:rPr>
              <w:t> </w:t>
            </w:r>
          </w:p>
        </w:tc>
        <w:tc>
          <w:tcPr>
            <w:tcW w:w="390" w:type="dxa"/>
            <w:gridSpan w:val="2"/>
            <w:tcBorders>
              <w:top w:val="single" w:sz="4" w:space="0" w:color="auto"/>
              <w:left w:val="nil"/>
              <w:bottom w:val="single" w:sz="4" w:space="0" w:color="auto"/>
              <w:right w:val="single" w:sz="4" w:space="0" w:color="auto"/>
            </w:tcBorders>
            <w:noWrap/>
            <w:vAlign w:val="bottom"/>
            <w:hideMark/>
          </w:tcPr>
          <w:p w14:paraId="3029035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3070FC9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70DF3CD" w14:textId="77777777" w:rsidTr="00D6692F">
        <w:trPr>
          <w:gridAfter w:val="3"/>
          <w:wAfter w:w="609" w:type="dxa"/>
          <w:trHeight w:val="259"/>
        </w:trPr>
        <w:tc>
          <w:tcPr>
            <w:tcW w:w="285" w:type="dxa"/>
            <w:noWrap/>
            <w:vAlign w:val="bottom"/>
            <w:hideMark/>
          </w:tcPr>
          <w:p w14:paraId="2E64F4D1" w14:textId="77777777" w:rsidR="00D6692F" w:rsidRDefault="00D6692F"/>
        </w:tc>
        <w:tc>
          <w:tcPr>
            <w:tcW w:w="424" w:type="dxa"/>
            <w:noWrap/>
            <w:vAlign w:val="bottom"/>
            <w:hideMark/>
          </w:tcPr>
          <w:p w14:paraId="7210C0ED"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14</w:t>
            </w:r>
          </w:p>
        </w:tc>
        <w:tc>
          <w:tcPr>
            <w:tcW w:w="4048" w:type="dxa"/>
            <w:gridSpan w:val="7"/>
            <w:tcBorders>
              <w:top w:val="nil"/>
              <w:left w:val="nil"/>
              <w:bottom w:val="single" w:sz="4" w:space="0" w:color="auto"/>
              <w:right w:val="nil"/>
            </w:tcBorders>
            <w:noWrap/>
            <w:vAlign w:val="bottom"/>
            <w:hideMark/>
          </w:tcPr>
          <w:p w14:paraId="07C63D7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dakranden (andere dan goten)</w:t>
            </w:r>
          </w:p>
        </w:tc>
        <w:tc>
          <w:tcPr>
            <w:tcW w:w="2614" w:type="dxa"/>
            <w:gridSpan w:val="2"/>
            <w:noWrap/>
            <w:vAlign w:val="bottom"/>
            <w:hideMark/>
          </w:tcPr>
          <w:p w14:paraId="5B317B69" w14:textId="77777777" w:rsidR="00D6692F" w:rsidRDefault="00D6692F">
            <w:pPr>
              <w:rPr>
                <w:rFonts w:cs="Arial"/>
                <w:sz w:val="16"/>
                <w:szCs w:val="16"/>
                <w:lang w:val="nl-BE"/>
              </w:rPr>
            </w:pPr>
          </w:p>
        </w:tc>
        <w:tc>
          <w:tcPr>
            <w:tcW w:w="390" w:type="dxa"/>
            <w:noWrap/>
            <w:vAlign w:val="bottom"/>
            <w:hideMark/>
          </w:tcPr>
          <w:p w14:paraId="1458624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DBF36A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BA07DF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2552531" w14:textId="77777777" w:rsidTr="00D6692F">
        <w:trPr>
          <w:gridAfter w:val="3"/>
          <w:wAfter w:w="609" w:type="dxa"/>
          <w:trHeight w:val="259"/>
        </w:trPr>
        <w:tc>
          <w:tcPr>
            <w:tcW w:w="285" w:type="dxa"/>
            <w:noWrap/>
            <w:vAlign w:val="bottom"/>
            <w:hideMark/>
          </w:tcPr>
          <w:p w14:paraId="1D4EF5B6" w14:textId="77777777" w:rsidR="00D6692F" w:rsidRDefault="00D6692F"/>
        </w:tc>
        <w:tc>
          <w:tcPr>
            <w:tcW w:w="424" w:type="dxa"/>
            <w:noWrap/>
            <w:vAlign w:val="bottom"/>
            <w:hideMark/>
          </w:tcPr>
          <w:p w14:paraId="793512B7"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041C0140"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4168B70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vereiste aansluitingen ontbreken</w:t>
            </w:r>
          </w:p>
        </w:tc>
        <w:tc>
          <w:tcPr>
            <w:tcW w:w="2614" w:type="dxa"/>
            <w:gridSpan w:val="2"/>
            <w:tcBorders>
              <w:top w:val="single" w:sz="4" w:space="0" w:color="auto"/>
              <w:left w:val="nil"/>
              <w:bottom w:val="single" w:sz="4" w:space="0" w:color="auto"/>
              <w:right w:val="single" w:sz="4" w:space="0" w:color="auto"/>
            </w:tcBorders>
            <w:noWrap/>
            <w:vAlign w:val="bottom"/>
            <w:hideMark/>
          </w:tcPr>
          <w:p w14:paraId="6941C1D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1AB6F19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75FBB9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EACB2D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0FDBD50" w14:textId="77777777" w:rsidTr="00D6692F">
        <w:trPr>
          <w:gridAfter w:val="3"/>
          <w:wAfter w:w="609" w:type="dxa"/>
          <w:trHeight w:val="259"/>
        </w:trPr>
        <w:tc>
          <w:tcPr>
            <w:tcW w:w="285" w:type="dxa"/>
            <w:noWrap/>
            <w:vAlign w:val="bottom"/>
            <w:hideMark/>
          </w:tcPr>
          <w:p w14:paraId="078088CB" w14:textId="77777777" w:rsidR="00D6692F" w:rsidRDefault="00D6692F"/>
        </w:tc>
        <w:tc>
          <w:tcPr>
            <w:tcW w:w="424" w:type="dxa"/>
            <w:noWrap/>
            <w:vAlign w:val="bottom"/>
            <w:hideMark/>
          </w:tcPr>
          <w:p w14:paraId="690C8BD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215E9F5D"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461472D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loszittende/sterk verweerde delen</w:t>
            </w:r>
          </w:p>
        </w:tc>
        <w:tc>
          <w:tcPr>
            <w:tcW w:w="2614" w:type="dxa"/>
            <w:gridSpan w:val="2"/>
            <w:tcBorders>
              <w:top w:val="nil"/>
              <w:left w:val="nil"/>
              <w:bottom w:val="single" w:sz="4" w:space="0" w:color="auto"/>
              <w:right w:val="single" w:sz="4" w:space="0" w:color="auto"/>
            </w:tcBorders>
            <w:noWrap/>
            <w:vAlign w:val="bottom"/>
            <w:hideMark/>
          </w:tcPr>
          <w:p w14:paraId="1986D44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48ACC1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BC534F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78E166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9F6B321" w14:textId="77777777" w:rsidTr="00D6692F">
        <w:trPr>
          <w:gridAfter w:val="3"/>
          <w:wAfter w:w="609" w:type="dxa"/>
          <w:trHeight w:val="259"/>
        </w:trPr>
        <w:tc>
          <w:tcPr>
            <w:tcW w:w="285" w:type="dxa"/>
            <w:noWrap/>
            <w:vAlign w:val="bottom"/>
            <w:hideMark/>
          </w:tcPr>
          <w:p w14:paraId="61548EBC" w14:textId="77777777" w:rsidR="00D6692F" w:rsidRDefault="00D6692F"/>
        </w:tc>
        <w:tc>
          <w:tcPr>
            <w:tcW w:w="424" w:type="dxa"/>
            <w:noWrap/>
            <w:vAlign w:val="bottom"/>
            <w:hideMark/>
          </w:tcPr>
          <w:p w14:paraId="03F4B8FD"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15</w:t>
            </w:r>
          </w:p>
        </w:tc>
        <w:tc>
          <w:tcPr>
            <w:tcW w:w="4048" w:type="dxa"/>
            <w:gridSpan w:val="7"/>
            <w:tcBorders>
              <w:top w:val="nil"/>
              <w:left w:val="nil"/>
              <w:bottom w:val="single" w:sz="4" w:space="0" w:color="auto"/>
              <w:right w:val="nil"/>
            </w:tcBorders>
            <w:noWrap/>
            <w:vAlign w:val="bottom"/>
            <w:hideMark/>
          </w:tcPr>
          <w:p w14:paraId="5E696A9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goten (bakgoten/hanggoten)</w:t>
            </w:r>
          </w:p>
        </w:tc>
        <w:tc>
          <w:tcPr>
            <w:tcW w:w="2614" w:type="dxa"/>
            <w:gridSpan w:val="2"/>
            <w:noWrap/>
            <w:vAlign w:val="bottom"/>
            <w:hideMark/>
          </w:tcPr>
          <w:p w14:paraId="0D2B3B43" w14:textId="77777777" w:rsidR="00D6692F" w:rsidRDefault="00D6692F">
            <w:pPr>
              <w:rPr>
                <w:rFonts w:cs="Arial"/>
                <w:sz w:val="16"/>
                <w:szCs w:val="16"/>
                <w:lang w:val="nl-BE"/>
              </w:rPr>
            </w:pPr>
          </w:p>
        </w:tc>
        <w:tc>
          <w:tcPr>
            <w:tcW w:w="390" w:type="dxa"/>
            <w:noWrap/>
            <w:vAlign w:val="bottom"/>
            <w:hideMark/>
          </w:tcPr>
          <w:p w14:paraId="4E8D3E5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B9DC15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E0ED46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E5C82F7" w14:textId="77777777" w:rsidTr="00D6692F">
        <w:trPr>
          <w:gridAfter w:val="3"/>
          <w:wAfter w:w="609" w:type="dxa"/>
          <w:trHeight w:val="259"/>
        </w:trPr>
        <w:tc>
          <w:tcPr>
            <w:tcW w:w="285" w:type="dxa"/>
            <w:noWrap/>
            <w:vAlign w:val="bottom"/>
            <w:hideMark/>
          </w:tcPr>
          <w:p w14:paraId="3842D8AC" w14:textId="77777777" w:rsidR="00D6692F" w:rsidRDefault="00D6692F"/>
        </w:tc>
        <w:tc>
          <w:tcPr>
            <w:tcW w:w="424" w:type="dxa"/>
            <w:noWrap/>
            <w:vAlign w:val="bottom"/>
            <w:hideMark/>
          </w:tcPr>
          <w:p w14:paraId="777F1699"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6192DCCC"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5A2D69A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afwezig, niettegenstaande vereist</w:t>
            </w:r>
          </w:p>
        </w:tc>
        <w:tc>
          <w:tcPr>
            <w:tcW w:w="2614" w:type="dxa"/>
            <w:gridSpan w:val="2"/>
            <w:tcBorders>
              <w:top w:val="single" w:sz="4" w:space="0" w:color="auto"/>
              <w:left w:val="nil"/>
              <w:bottom w:val="single" w:sz="4" w:space="0" w:color="auto"/>
              <w:right w:val="nil"/>
            </w:tcBorders>
            <w:noWrap/>
            <w:vAlign w:val="bottom"/>
            <w:hideMark/>
          </w:tcPr>
          <w:p w14:paraId="1B3A386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23939FD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nil"/>
              <w:bottom w:val="single" w:sz="4" w:space="0" w:color="auto"/>
              <w:right w:val="single" w:sz="4" w:space="0" w:color="auto"/>
            </w:tcBorders>
            <w:noWrap/>
            <w:vAlign w:val="bottom"/>
            <w:hideMark/>
          </w:tcPr>
          <w:p w14:paraId="7168BB3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59E26C2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AC89CC4" w14:textId="77777777" w:rsidTr="00D6692F">
        <w:trPr>
          <w:gridAfter w:val="3"/>
          <w:wAfter w:w="609" w:type="dxa"/>
          <w:trHeight w:val="259"/>
        </w:trPr>
        <w:tc>
          <w:tcPr>
            <w:tcW w:w="285" w:type="dxa"/>
            <w:noWrap/>
            <w:vAlign w:val="bottom"/>
            <w:hideMark/>
          </w:tcPr>
          <w:p w14:paraId="1E19134D" w14:textId="77777777" w:rsidR="00D6692F" w:rsidRDefault="00D6692F"/>
        </w:tc>
        <w:tc>
          <w:tcPr>
            <w:tcW w:w="424" w:type="dxa"/>
            <w:noWrap/>
            <w:vAlign w:val="bottom"/>
            <w:hideMark/>
          </w:tcPr>
          <w:p w14:paraId="43063515"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602F44BD"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106CE5E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afhangende/gebroken elementen</w:t>
            </w:r>
          </w:p>
        </w:tc>
        <w:tc>
          <w:tcPr>
            <w:tcW w:w="2614" w:type="dxa"/>
            <w:gridSpan w:val="2"/>
            <w:tcBorders>
              <w:top w:val="nil"/>
              <w:left w:val="nil"/>
              <w:bottom w:val="single" w:sz="4" w:space="0" w:color="auto"/>
              <w:right w:val="nil"/>
            </w:tcBorders>
            <w:noWrap/>
            <w:vAlign w:val="bottom"/>
            <w:hideMark/>
          </w:tcPr>
          <w:p w14:paraId="3CBC56D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nil"/>
              <w:left w:val="single" w:sz="4" w:space="0" w:color="auto"/>
              <w:bottom w:val="single" w:sz="4" w:space="0" w:color="auto"/>
              <w:right w:val="single" w:sz="4" w:space="0" w:color="auto"/>
            </w:tcBorders>
            <w:noWrap/>
            <w:vAlign w:val="bottom"/>
            <w:hideMark/>
          </w:tcPr>
          <w:p w14:paraId="205D198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EA82CB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4C7A9C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A2EE10A" w14:textId="77777777" w:rsidTr="00D6692F">
        <w:trPr>
          <w:gridAfter w:val="3"/>
          <w:wAfter w:w="609" w:type="dxa"/>
          <w:trHeight w:val="259"/>
        </w:trPr>
        <w:tc>
          <w:tcPr>
            <w:tcW w:w="285" w:type="dxa"/>
            <w:noWrap/>
            <w:vAlign w:val="bottom"/>
            <w:hideMark/>
          </w:tcPr>
          <w:p w14:paraId="7D32FFDD" w14:textId="77777777" w:rsidR="00D6692F" w:rsidRDefault="00D6692F"/>
        </w:tc>
        <w:tc>
          <w:tcPr>
            <w:tcW w:w="424" w:type="dxa"/>
            <w:noWrap/>
            <w:vAlign w:val="bottom"/>
            <w:hideMark/>
          </w:tcPr>
          <w:p w14:paraId="288EBA7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6937651"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622EBF2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meerdere lekkages met zichtbare schade</w:t>
            </w:r>
          </w:p>
        </w:tc>
        <w:tc>
          <w:tcPr>
            <w:tcW w:w="2614" w:type="dxa"/>
            <w:gridSpan w:val="2"/>
            <w:tcBorders>
              <w:top w:val="nil"/>
              <w:left w:val="nil"/>
              <w:bottom w:val="single" w:sz="4" w:space="0" w:color="auto"/>
              <w:right w:val="single" w:sz="4" w:space="0" w:color="auto"/>
            </w:tcBorders>
            <w:noWrap/>
            <w:vAlign w:val="bottom"/>
            <w:hideMark/>
          </w:tcPr>
          <w:p w14:paraId="3668A1E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716CC4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0A727E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7B231D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B84CF9D" w14:textId="77777777" w:rsidTr="00D6692F">
        <w:trPr>
          <w:gridAfter w:val="3"/>
          <w:wAfter w:w="609" w:type="dxa"/>
          <w:trHeight w:val="259"/>
        </w:trPr>
        <w:tc>
          <w:tcPr>
            <w:tcW w:w="285" w:type="dxa"/>
            <w:noWrap/>
            <w:vAlign w:val="bottom"/>
            <w:hideMark/>
          </w:tcPr>
          <w:p w14:paraId="237C37F8" w14:textId="77777777" w:rsidR="00D6692F" w:rsidRDefault="00D6692F"/>
        </w:tc>
        <w:tc>
          <w:tcPr>
            <w:tcW w:w="424" w:type="dxa"/>
            <w:noWrap/>
            <w:vAlign w:val="bottom"/>
            <w:hideMark/>
          </w:tcPr>
          <w:p w14:paraId="6F7BD7D1"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D136C00"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6D233E9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verstopte goten </w:t>
            </w:r>
          </w:p>
        </w:tc>
        <w:tc>
          <w:tcPr>
            <w:tcW w:w="2614" w:type="dxa"/>
            <w:gridSpan w:val="2"/>
            <w:tcBorders>
              <w:top w:val="nil"/>
              <w:left w:val="nil"/>
              <w:bottom w:val="single" w:sz="4" w:space="0" w:color="auto"/>
              <w:right w:val="single" w:sz="4" w:space="0" w:color="auto"/>
            </w:tcBorders>
            <w:noWrap/>
            <w:vAlign w:val="bottom"/>
            <w:hideMark/>
          </w:tcPr>
          <w:p w14:paraId="7C25647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418D522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59558F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D81E6E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0FD36A7" w14:textId="77777777" w:rsidTr="00D6692F">
        <w:trPr>
          <w:gridAfter w:val="3"/>
          <w:wAfter w:w="609" w:type="dxa"/>
          <w:trHeight w:val="259"/>
        </w:trPr>
        <w:tc>
          <w:tcPr>
            <w:tcW w:w="285" w:type="dxa"/>
            <w:noWrap/>
            <w:vAlign w:val="bottom"/>
            <w:hideMark/>
          </w:tcPr>
          <w:p w14:paraId="611D98BE" w14:textId="77777777" w:rsidR="00D6692F" w:rsidRDefault="00D6692F"/>
        </w:tc>
        <w:tc>
          <w:tcPr>
            <w:tcW w:w="424" w:type="dxa"/>
            <w:noWrap/>
            <w:vAlign w:val="bottom"/>
            <w:hideMark/>
          </w:tcPr>
          <w:p w14:paraId="4779A1A4"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16</w:t>
            </w:r>
          </w:p>
        </w:tc>
        <w:tc>
          <w:tcPr>
            <w:tcW w:w="4048" w:type="dxa"/>
            <w:gridSpan w:val="7"/>
            <w:tcBorders>
              <w:top w:val="nil"/>
              <w:left w:val="nil"/>
              <w:bottom w:val="single" w:sz="4" w:space="0" w:color="auto"/>
              <w:right w:val="nil"/>
            </w:tcBorders>
            <w:noWrap/>
            <w:vAlign w:val="bottom"/>
            <w:hideMark/>
          </w:tcPr>
          <w:p w14:paraId="203AEAA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regenafvoerbuizen</w:t>
            </w:r>
          </w:p>
        </w:tc>
        <w:tc>
          <w:tcPr>
            <w:tcW w:w="2614" w:type="dxa"/>
            <w:gridSpan w:val="2"/>
            <w:noWrap/>
            <w:vAlign w:val="bottom"/>
            <w:hideMark/>
          </w:tcPr>
          <w:p w14:paraId="0F487C29" w14:textId="77777777" w:rsidR="00D6692F" w:rsidRDefault="00D6692F">
            <w:pPr>
              <w:rPr>
                <w:rFonts w:cs="Arial"/>
                <w:sz w:val="16"/>
                <w:szCs w:val="16"/>
                <w:lang w:val="nl-BE"/>
              </w:rPr>
            </w:pPr>
          </w:p>
        </w:tc>
        <w:tc>
          <w:tcPr>
            <w:tcW w:w="390" w:type="dxa"/>
            <w:noWrap/>
            <w:vAlign w:val="bottom"/>
            <w:hideMark/>
          </w:tcPr>
          <w:p w14:paraId="6ACFD78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28D584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381433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08E5949" w14:textId="77777777" w:rsidTr="00D6692F">
        <w:trPr>
          <w:gridAfter w:val="3"/>
          <w:wAfter w:w="609" w:type="dxa"/>
          <w:trHeight w:val="259"/>
        </w:trPr>
        <w:tc>
          <w:tcPr>
            <w:tcW w:w="285" w:type="dxa"/>
            <w:noWrap/>
            <w:vAlign w:val="bottom"/>
            <w:hideMark/>
          </w:tcPr>
          <w:p w14:paraId="1D26870D" w14:textId="77777777" w:rsidR="00D6692F" w:rsidRDefault="00D6692F"/>
        </w:tc>
        <w:tc>
          <w:tcPr>
            <w:tcW w:w="424" w:type="dxa"/>
            <w:noWrap/>
            <w:vAlign w:val="bottom"/>
            <w:hideMark/>
          </w:tcPr>
          <w:p w14:paraId="6A17C427"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2CCD027B"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4FE4FB4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afwezig, niettegenstaande vereist</w:t>
            </w:r>
          </w:p>
        </w:tc>
        <w:tc>
          <w:tcPr>
            <w:tcW w:w="2614" w:type="dxa"/>
            <w:gridSpan w:val="2"/>
            <w:tcBorders>
              <w:top w:val="single" w:sz="4" w:space="0" w:color="auto"/>
              <w:left w:val="nil"/>
              <w:bottom w:val="single" w:sz="4" w:space="0" w:color="auto"/>
              <w:right w:val="nil"/>
            </w:tcBorders>
            <w:noWrap/>
            <w:vAlign w:val="bottom"/>
            <w:hideMark/>
          </w:tcPr>
          <w:p w14:paraId="1E87CCE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ACC56B0" w14:textId="77777777" w:rsidR="00D6692F" w:rsidRDefault="00D6692F">
            <w:pPr>
              <w:tabs>
                <w:tab w:val="left" w:pos="708"/>
              </w:tabs>
              <w:spacing w:after="0" w:line="240" w:lineRule="auto"/>
              <w:jc w:val="left"/>
              <w:rPr>
                <w:rFonts w:cs="Arial"/>
                <w:sz w:val="20"/>
                <w:lang w:val="nl-BE"/>
              </w:rPr>
            </w:pPr>
            <w:r>
              <w:rPr>
                <w:rFonts w:cs="Arial"/>
                <w:sz w:val="20"/>
                <w:lang w:val="nl-BE"/>
              </w:rPr>
              <w:t> </w:t>
            </w:r>
          </w:p>
        </w:tc>
        <w:tc>
          <w:tcPr>
            <w:tcW w:w="390" w:type="dxa"/>
            <w:gridSpan w:val="2"/>
            <w:tcBorders>
              <w:top w:val="single" w:sz="4" w:space="0" w:color="auto"/>
              <w:left w:val="nil"/>
              <w:bottom w:val="single" w:sz="4" w:space="0" w:color="auto"/>
              <w:right w:val="single" w:sz="4" w:space="0" w:color="auto"/>
            </w:tcBorders>
            <w:noWrap/>
            <w:vAlign w:val="bottom"/>
            <w:hideMark/>
          </w:tcPr>
          <w:p w14:paraId="6C26948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1F1DAD4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013B4CB" w14:textId="77777777" w:rsidTr="00D6692F">
        <w:trPr>
          <w:gridAfter w:val="3"/>
          <w:wAfter w:w="609" w:type="dxa"/>
          <w:trHeight w:val="259"/>
        </w:trPr>
        <w:tc>
          <w:tcPr>
            <w:tcW w:w="285" w:type="dxa"/>
            <w:noWrap/>
            <w:vAlign w:val="bottom"/>
            <w:hideMark/>
          </w:tcPr>
          <w:p w14:paraId="00041818" w14:textId="77777777" w:rsidR="00D6692F" w:rsidRDefault="00D6692F"/>
        </w:tc>
        <w:tc>
          <w:tcPr>
            <w:tcW w:w="424" w:type="dxa"/>
            <w:noWrap/>
            <w:vAlign w:val="bottom"/>
            <w:hideMark/>
          </w:tcPr>
          <w:p w14:paraId="381D0AA4"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D2DF8B7"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77AB629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ernstige beschadigingen/lekkages</w:t>
            </w:r>
          </w:p>
        </w:tc>
        <w:tc>
          <w:tcPr>
            <w:tcW w:w="2614" w:type="dxa"/>
            <w:gridSpan w:val="2"/>
            <w:tcBorders>
              <w:top w:val="nil"/>
              <w:left w:val="nil"/>
              <w:bottom w:val="single" w:sz="4" w:space="0" w:color="auto"/>
              <w:right w:val="single" w:sz="4" w:space="0" w:color="auto"/>
            </w:tcBorders>
            <w:noWrap/>
            <w:vAlign w:val="bottom"/>
            <w:hideMark/>
          </w:tcPr>
          <w:p w14:paraId="04F21A1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6DFB91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FCCDEA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185AB9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CF54D01" w14:textId="77777777" w:rsidTr="00D6692F">
        <w:trPr>
          <w:gridAfter w:val="3"/>
          <w:wAfter w:w="609" w:type="dxa"/>
          <w:trHeight w:val="259"/>
        </w:trPr>
        <w:tc>
          <w:tcPr>
            <w:tcW w:w="285" w:type="dxa"/>
            <w:noWrap/>
            <w:vAlign w:val="bottom"/>
            <w:hideMark/>
          </w:tcPr>
          <w:p w14:paraId="5F0B7E6D" w14:textId="77777777" w:rsidR="00D6692F" w:rsidRDefault="00D6692F"/>
        </w:tc>
        <w:tc>
          <w:tcPr>
            <w:tcW w:w="424" w:type="dxa"/>
            <w:noWrap/>
            <w:vAlign w:val="bottom"/>
            <w:hideMark/>
          </w:tcPr>
          <w:p w14:paraId="56FDFBA8"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17</w:t>
            </w:r>
          </w:p>
        </w:tc>
        <w:tc>
          <w:tcPr>
            <w:tcW w:w="4048" w:type="dxa"/>
            <w:gridSpan w:val="7"/>
            <w:tcBorders>
              <w:top w:val="nil"/>
              <w:left w:val="nil"/>
              <w:bottom w:val="single" w:sz="4" w:space="0" w:color="auto"/>
              <w:right w:val="nil"/>
            </w:tcBorders>
            <w:noWrap/>
            <w:vAlign w:val="bottom"/>
            <w:hideMark/>
          </w:tcPr>
          <w:p w14:paraId="68AC30A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schoorstenen (buitendaks)</w:t>
            </w:r>
          </w:p>
        </w:tc>
        <w:tc>
          <w:tcPr>
            <w:tcW w:w="2614" w:type="dxa"/>
            <w:gridSpan w:val="2"/>
            <w:noWrap/>
            <w:vAlign w:val="bottom"/>
            <w:hideMark/>
          </w:tcPr>
          <w:p w14:paraId="30D246BD" w14:textId="77777777" w:rsidR="00D6692F" w:rsidRDefault="00D6692F">
            <w:pPr>
              <w:rPr>
                <w:rFonts w:cs="Arial"/>
                <w:sz w:val="16"/>
                <w:szCs w:val="16"/>
                <w:lang w:val="nl-BE"/>
              </w:rPr>
            </w:pPr>
          </w:p>
        </w:tc>
        <w:tc>
          <w:tcPr>
            <w:tcW w:w="390" w:type="dxa"/>
            <w:noWrap/>
            <w:vAlign w:val="bottom"/>
            <w:hideMark/>
          </w:tcPr>
          <w:p w14:paraId="0DF0879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F8F92C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1FE1EE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0F77A2B" w14:textId="77777777" w:rsidTr="00D6692F">
        <w:trPr>
          <w:gridAfter w:val="3"/>
          <w:wAfter w:w="609" w:type="dxa"/>
          <w:trHeight w:val="259"/>
        </w:trPr>
        <w:tc>
          <w:tcPr>
            <w:tcW w:w="285" w:type="dxa"/>
            <w:noWrap/>
            <w:vAlign w:val="bottom"/>
            <w:hideMark/>
          </w:tcPr>
          <w:p w14:paraId="5997F036" w14:textId="77777777" w:rsidR="00D6692F" w:rsidRDefault="00D6692F"/>
        </w:tc>
        <w:tc>
          <w:tcPr>
            <w:tcW w:w="424" w:type="dxa"/>
            <w:noWrap/>
            <w:vAlign w:val="bottom"/>
            <w:hideMark/>
          </w:tcPr>
          <w:p w14:paraId="34E72115"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21ECF7D3"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single" w:sz="4" w:space="0" w:color="auto"/>
              <w:left w:val="nil"/>
              <w:bottom w:val="single" w:sz="4" w:space="0" w:color="auto"/>
              <w:right w:val="nil"/>
            </w:tcBorders>
            <w:noWrap/>
            <w:vAlign w:val="bottom"/>
            <w:hideMark/>
          </w:tcPr>
          <w:p w14:paraId="1AEC214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Gemetselde elementen</w:t>
            </w:r>
          </w:p>
        </w:tc>
        <w:tc>
          <w:tcPr>
            <w:tcW w:w="2614" w:type="dxa"/>
            <w:gridSpan w:val="2"/>
            <w:tcBorders>
              <w:top w:val="single" w:sz="4" w:space="0" w:color="auto"/>
              <w:left w:val="nil"/>
              <w:bottom w:val="single" w:sz="4" w:space="0" w:color="auto"/>
              <w:right w:val="single" w:sz="4" w:space="0" w:color="auto"/>
            </w:tcBorders>
            <w:noWrap/>
            <w:vAlign w:val="bottom"/>
            <w:hideMark/>
          </w:tcPr>
          <w:p w14:paraId="6FC5B9D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nil"/>
              <w:left w:val="single" w:sz="4" w:space="0" w:color="auto"/>
              <w:bottom w:val="nil"/>
              <w:right w:val="nil"/>
            </w:tcBorders>
            <w:noWrap/>
            <w:vAlign w:val="bottom"/>
            <w:hideMark/>
          </w:tcPr>
          <w:p w14:paraId="0F787D6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C6E8BF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7FB5BA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1C2758A" w14:textId="77777777" w:rsidTr="00D6692F">
        <w:trPr>
          <w:gridAfter w:val="3"/>
          <w:wAfter w:w="609" w:type="dxa"/>
          <w:trHeight w:val="259"/>
        </w:trPr>
        <w:tc>
          <w:tcPr>
            <w:tcW w:w="285" w:type="dxa"/>
            <w:noWrap/>
            <w:vAlign w:val="bottom"/>
            <w:hideMark/>
          </w:tcPr>
          <w:p w14:paraId="1116AA6D" w14:textId="77777777" w:rsidR="00D6692F" w:rsidRDefault="00D6692F"/>
        </w:tc>
        <w:tc>
          <w:tcPr>
            <w:tcW w:w="424" w:type="dxa"/>
            <w:noWrap/>
            <w:vAlign w:val="bottom"/>
            <w:hideMark/>
          </w:tcPr>
          <w:p w14:paraId="2D94D32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175DB9B"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6176B1FB"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2196E0D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gevaarlijk overhellend/onstabiel</w:t>
            </w:r>
          </w:p>
        </w:tc>
        <w:tc>
          <w:tcPr>
            <w:tcW w:w="2614" w:type="dxa"/>
            <w:gridSpan w:val="2"/>
            <w:tcBorders>
              <w:top w:val="single" w:sz="4" w:space="0" w:color="auto"/>
              <w:left w:val="nil"/>
              <w:bottom w:val="single" w:sz="4" w:space="0" w:color="auto"/>
              <w:right w:val="nil"/>
            </w:tcBorders>
            <w:noWrap/>
            <w:vAlign w:val="bottom"/>
            <w:hideMark/>
          </w:tcPr>
          <w:p w14:paraId="343D9A1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3A4C237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5FA5DC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0ECA6A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CC35DFA" w14:textId="77777777" w:rsidTr="00D6692F">
        <w:trPr>
          <w:gridAfter w:val="3"/>
          <w:wAfter w:w="609" w:type="dxa"/>
          <w:trHeight w:val="259"/>
        </w:trPr>
        <w:tc>
          <w:tcPr>
            <w:tcW w:w="285" w:type="dxa"/>
            <w:noWrap/>
            <w:vAlign w:val="bottom"/>
            <w:hideMark/>
          </w:tcPr>
          <w:p w14:paraId="2C24084D" w14:textId="77777777" w:rsidR="00D6692F" w:rsidRDefault="00D6692F"/>
        </w:tc>
        <w:tc>
          <w:tcPr>
            <w:tcW w:w="424" w:type="dxa"/>
            <w:noWrap/>
            <w:vAlign w:val="bottom"/>
            <w:hideMark/>
          </w:tcPr>
          <w:p w14:paraId="7D5F2B4A"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70CB45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4D701EA3"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61543EA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loszittende delen</w:t>
            </w:r>
          </w:p>
        </w:tc>
        <w:tc>
          <w:tcPr>
            <w:tcW w:w="2614" w:type="dxa"/>
            <w:gridSpan w:val="2"/>
            <w:tcBorders>
              <w:top w:val="nil"/>
              <w:left w:val="nil"/>
              <w:bottom w:val="single" w:sz="4" w:space="0" w:color="auto"/>
              <w:right w:val="single" w:sz="4" w:space="0" w:color="auto"/>
            </w:tcBorders>
            <w:noWrap/>
            <w:vAlign w:val="bottom"/>
            <w:hideMark/>
          </w:tcPr>
          <w:p w14:paraId="77F4C55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0444772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19CAC8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2936CD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A0E93B5" w14:textId="77777777" w:rsidTr="00D6692F">
        <w:trPr>
          <w:gridAfter w:val="3"/>
          <w:wAfter w:w="609" w:type="dxa"/>
          <w:trHeight w:val="259"/>
        </w:trPr>
        <w:tc>
          <w:tcPr>
            <w:tcW w:w="285" w:type="dxa"/>
            <w:noWrap/>
            <w:vAlign w:val="bottom"/>
            <w:hideMark/>
          </w:tcPr>
          <w:p w14:paraId="1DF932EA" w14:textId="77777777" w:rsidR="00D6692F" w:rsidRDefault="00D6692F"/>
        </w:tc>
        <w:tc>
          <w:tcPr>
            <w:tcW w:w="424" w:type="dxa"/>
            <w:noWrap/>
            <w:vAlign w:val="bottom"/>
            <w:hideMark/>
          </w:tcPr>
          <w:p w14:paraId="7C23058F"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669934E2" w14:textId="77777777" w:rsidR="00D6692F" w:rsidRDefault="00D6692F">
            <w:pPr>
              <w:tabs>
                <w:tab w:val="clear" w:pos="8505"/>
              </w:tabs>
              <w:spacing w:after="0" w:line="240" w:lineRule="auto"/>
              <w:jc w:val="left"/>
              <w:rPr>
                <w:rFonts w:ascii="Times New Roman" w:hAnsi="Times New Roman"/>
                <w:sz w:val="20"/>
                <w:lang w:val="nl-BE"/>
              </w:rPr>
            </w:pPr>
          </w:p>
        </w:tc>
        <w:tc>
          <w:tcPr>
            <w:tcW w:w="3623" w:type="dxa"/>
            <w:gridSpan w:val="6"/>
            <w:tcBorders>
              <w:top w:val="nil"/>
              <w:left w:val="nil"/>
              <w:bottom w:val="single" w:sz="4" w:space="0" w:color="auto"/>
              <w:right w:val="nil"/>
            </w:tcBorders>
            <w:noWrap/>
            <w:vAlign w:val="bottom"/>
            <w:hideMark/>
          </w:tcPr>
          <w:p w14:paraId="1E8EBEB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zelfdragende pijpsystemen</w:t>
            </w:r>
          </w:p>
        </w:tc>
        <w:tc>
          <w:tcPr>
            <w:tcW w:w="2614" w:type="dxa"/>
            <w:gridSpan w:val="2"/>
            <w:noWrap/>
            <w:vAlign w:val="bottom"/>
            <w:hideMark/>
          </w:tcPr>
          <w:p w14:paraId="65370237" w14:textId="77777777" w:rsidR="00D6692F" w:rsidRDefault="00D6692F">
            <w:pPr>
              <w:rPr>
                <w:rFonts w:cs="Arial"/>
                <w:sz w:val="16"/>
                <w:szCs w:val="16"/>
                <w:lang w:val="nl-BE"/>
              </w:rPr>
            </w:pPr>
          </w:p>
        </w:tc>
        <w:tc>
          <w:tcPr>
            <w:tcW w:w="390" w:type="dxa"/>
            <w:tcBorders>
              <w:top w:val="nil"/>
              <w:left w:val="nil"/>
              <w:bottom w:val="single" w:sz="4" w:space="0" w:color="auto"/>
              <w:right w:val="nil"/>
            </w:tcBorders>
            <w:noWrap/>
            <w:vAlign w:val="bottom"/>
            <w:hideMark/>
          </w:tcPr>
          <w:p w14:paraId="0A5CD75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6BEED6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5A5F0A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C8E0010" w14:textId="77777777" w:rsidTr="00D6692F">
        <w:trPr>
          <w:gridAfter w:val="3"/>
          <w:wAfter w:w="609" w:type="dxa"/>
          <w:trHeight w:val="259"/>
        </w:trPr>
        <w:tc>
          <w:tcPr>
            <w:tcW w:w="285" w:type="dxa"/>
            <w:noWrap/>
            <w:vAlign w:val="bottom"/>
            <w:hideMark/>
          </w:tcPr>
          <w:p w14:paraId="2C455A73" w14:textId="77777777" w:rsidR="00D6692F" w:rsidRDefault="00D6692F"/>
        </w:tc>
        <w:tc>
          <w:tcPr>
            <w:tcW w:w="424" w:type="dxa"/>
            <w:noWrap/>
            <w:vAlign w:val="bottom"/>
            <w:hideMark/>
          </w:tcPr>
          <w:p w14:paraId="7BABC37E"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777B13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15D52E05"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2E53366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gevaarlijk overhellend/onstabiel</w:t>
            </w:r>
          </w:p>
        </w:tc>
        <w:tc>
          <w:tcPr>
            <w:tcW w:w="2614" w:type="dxa"/>
            <w:gridSpan w:val="2"/>
            <w:tcBorders>
              <w:top w:val="single" w:sz="4" w:space="0" w:color="auto"/>
              <w:left w:val="nil"/>
              <w:bottom w:val="single" w:sz="4" w:space="0" w:color="auto"/>
              <w:right w:val="nil"/>
            </w:tcBorders>
            <w:noWrap/>
            <w:vAlign w:val="bottom"/>
            <w:hideMark/>
          </w:tcPr>
          <w:p w14:paraId="495AFD4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42B3BAA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40B758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6A96B8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C79E36C" w14:textId="77777777" w:rsidTr="00D6692F">
        <w:trPr>
          <w:gridAfter w:val="3"/>
          <w:wAfter w:w="609" w:type="dxa"/>
          <w:trHeight w:val="259"/>
        </w:trPr>
        <w:tc>
          <w:tcPr>
            <w:tcW w:w="285" w:type="dxa"/>
            <w:noWrap/>
            <w:vAlign w:val="bottom"/>
          </w:tcPr>
          <w:p w14:paraId="1EA55B9A"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48B7EB1A" w14:textId="77777777" w:rsidR="00D6692F" w:rsidRDefault="00D6692F">
            <w:pPr>
              <w:tabs>
                <w:tab w:val="left" w:pos="708"/>
              </w:tabs>
              <w:spacing w:after="0" w:line="240" w:lineRule="auto"/>
              <w:jc w:val="right"/>
              <w:rPr>
                <w:rFonts w:cs="Arial"/>
                <w:b/>
                <w:bCs/>
                <w:sz w:val="16"/>
                <w:szCs w:val="16"/>
                <w:highlight w:val="cyan"/>
                <w:lang w:val="nl-BE"/>
              </w:rPr>
            </w:pPr>
          </w:p>
        </w:tc>
        <w:tc>
          <w:tcPr>
            <w:tcW w:w="4048" w:type="dxa"/>
            <w:gridSpan w:val="7"/>
            <w:tcBorders>
              <w:top w:val="nil"/>
              <w:left w:val="nil"/>
              <w:bottom w:val="single" w:sz="4" w:space="0" w:color="auto"/>
              <w:right w:val="nil"/>
            </w:tcBorders>
            <w:noWrap/>
            <w:vAlign w:val="bottom"/>
          </w:tcPr>
          <w:p w14:paraId="52C31B36" w14:textId="77777777" w:rsidR="00D6692F" w:rsidRDefault="00D6692F">
            <w:pPr>
              <w:tabs>
                <w:tab w:val="left" w:pos="708"/>
              </w:tabs>
              <w:spacing w:after="0" w:line="240" w:lineRule="auto"/>
              <w:jc w:val="left"/>
              <w:rPr>
                <w:rFonts w:cs="Arial"/>
                <w:sz w:val="16"/>
                <w:szCs w:val="16"/>
                <w:highlight w:val="cyan"/>
                <w:lang w:val="nl-BE"/>
              </w:rPr>
            </w:pPr>
          </w:p>
        </w:tc>
        <w:tc>
          <w:tcPr>
            <w:tcW w:w="2614" w:type="dxa"/>
            <w:gridSpan w:val="2"/>
            <w:tcBorders>
              <w:top w:val="single" w:sz="4" w:space="0" w:color="auto"/>
              <w:left w:val="nil"/>
              <w:bottom w:val="single" w:sz="4" w:space="0" w:color="auto"/>
              <w:right w:val="nil"/>
            </w:tcBorders>
            <w:noWrap/>
            <w:vAlign w:val="bottom"/>
          </w:tcPr>
          <w:p w14:paraId="21F7CD7F" w14:textId="77777777" w:rsidR="00D6692F" w:rsidRDefault="00D6692F">
            <w:pPr>
              <w:tabs>
                <w:tab w:val="left" w:pos="708"/>
              </w:tabs>
              <w:spacing w:after="0" w:line="240" w:lineRule="auto"/>
              <w:jc w:val="left"/>
              <w:rPr>
                <w:rFonts w:ascii="Times New Roman" w:hAnsi="Times New Roman"/>
                <w:sz w:val="20"/>
                <w:highlight w:val="cyan"/>
                <w:lang w:val="nl-BE"/>
              </w:rPr>
            </w:pPr>
          </w:p>
        </w:tc>
        <w:tc>
          <w:tcPr>
            <w:tcW w:w="390" w:type="dxa"/>
            <w:tcBorders>
              <w:top w:val="single" w:sz="4" w:space="0" w:color="auto"/>
              <w:left w:val="nil"/>
              <w:bottom w:val="nil"/>
              <w:right w:val="nil"/>
            </w:tcBorders>
            <w:noWrap/>
            <w:vAlign w:val="bottom"/>
          </w:tcPr>
          <w:p w14:paraId="3A9343AC" w14:textId="77777777" w:rsidR="00D6692F" w:rsidRDefault="00D6692F">
            <w:pPr>
              <w:tabs>
                <w:tab w:val="left" w:pos="708"/>
              </w:tabs>
              <w:spacing w:after="0" w:line="240" w:lineRule="auto"/>
              <w:jc w:val="left"/>
              <w:rPr>
                <w:rFonts w:cs="Arial"/>
                <w:sz w:val="16"/>
                <w:szCs w:val="16"/>
                <w:highlight w:val="cyan"/>
                <w:lang w:val="nl-BE"/>
              </w:rPr>
            </w:pPr>
          </w:p>
        </w:tc>
        <w:tc>
          <w:tcPr>
            <w:tcW w:w="390" w:type="dxa"/>
            <w:gridSpan w:val="2"/>
            <w:noWrap/>
            <w:vAlign w:val="bottom"/>
          </w:tcPr>
          <w:p w14:paraId="3E9802B7" w14:textId="77777777" w:rsidR="00D6692F" w:rsidRDefault="00D6692F">
            <w:pPr>
              <w:tabs>
                <w:tab w:val="left" w:pos="708"/>
              </w:tabs>
              <w:spacing w:after="0" w:line="240" w:lineRule="auto"/>
              <w:jc w:val="left"/>
              <w:rPr>
                <w:rFonts w:cs="Arial"/>
                <w:sz w:val="16"/>
                <w:szCs w:val="16"/>
                <w:highlight w:val="cyan"/>
                <w:lang w:val="nl-BE"/>
              </w:rPr>
            </w:pPr>
          </w:p>
        </w:tc>
        <w:tc>
          <w:tcPr>
            <w:tcW w:w="390" w:type="dxa"/>
            <w:gridSpan w:val="2"/>
            <w:noWrap/>
            <w:vAlign w:val="bottom"/>
          </w:tcPr>
          <w:p w14:paraId="68ACE92A" w14:textId="77777777" w:rsidR="00D6692F" w:rsidRDefault="00D6692F">
            <w:pPr>
              <w:tabs>
                <w:tab w:val="left" w:pos="708"/>
              </w:tabs>
              <w:spacing w:after="0" w:line="240" w:lineRule="auto"/>
              <w:jc w:val="left"/>
              <w:rPr>
                <w:rFonts w:cs="Arial"/>
                <w:sz w:val="16"/>
                <w:szCs w:val="16"/>
                <w:highlight w:val="cyan"/>
                <w:lang w:val="nl-BE"/>
              </w:rPr>
            </w:pPr>
          </w:p>
        </w:tc>
      </w:tr>
      <w:tr w:rsidR="00D6692F" w14:paraId="742D0A9B" w14:textId="77777777" w:rsidTr="00D6692F">
        <w:trPr>
          <w:gridAfter w:val="3"/>
          <w:wAfter w:w="609" w:type="dxa"/>
          <w:trHeight w:val="259"/>
        </w:trPr>
        <w:tc>
          <w:tcPr>
            <w:tcW w:w="285" w:type="dxa"/>
            <w:noWrap/>
            <w:vAlign w:val="bottom"/>
            <w:hideMark/>
          </w:tcPr>
          <w:p w14:paraId="7B16870A" w14:textId="77777777" w:rsidR="00D6692F" w:rsidRDefault="00D6692F"/>
        </w:tc>
        <w:tc>
          <w:tcPr>
            <w:tcW w:w="424" w:type="dxa"/>
            <w:noWrap/>
            <w:vAlign w:val="bottom"/>
            <w:hideMark/>
          </w:tcPr>
          <w:p w14:paraId="2A477E8C"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18</w:t>
            </w:r>
          </w:p>
        </w:tc>
        <w:tc>
          <w:tcPr>
            <w:tcW w:w="4048" w:type="dxa"/>
            <w:gridSpan w:val="7"/>
            <w:tcBorders>
              <w:top w:val="nil"/>
              <w:left w:val="nil"/>
              <w:bottom w:val="single" w:sz="4" w:space="0" w:color="auto"/>
              <w:right w:val="nil"/>
            </w:tcBorders>
            <w:noWrap/>
            <w:vAlign w:val="bottom"/>
            <w:hideMark/>
          </w:tcPr>
          <w:p w14:paraId="13CE9AB4"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plantengroei/</w:t>
            </w:r>
            <w:proofErr w:type="spellStart"/>
            <w:r>
              <w:rPr>
                <w:rFonts w:cs="Arial"/>
                <w:sz w:val="16"/>
                <w:szCs w:val="16"/>
                <w:lang w:val="nl-BE"/>
              </w:rPr>
              <w:t>mosgroei</w:t>
            </w:r>
            <w:proofErr w:type="spellEnd"/>
          </w:p>
        </w:tc>
        <w:tc>
          <w:tcPr>
            <w:tcW w:w="2614" w:type="dxa"/>
            <w:gridSpan w:val="2"/>
            <w:tcBorders>
              <w:top w:val="nil"/>
              <w:left w:val="nil"/>
              <w:bottom w:val="single" w:sz="4" w:space="0" w:color="auto"/>
              <w:right w:val="single" w:sz="4" w:space="0" w:color="auto"/>
            </w:tcBorders>
            <w:noWrap/>
            <w:vAlign w:val="bottom"/>
            <w:hideMark/>
          </w:tcPr>
          <w:p w14:paraId="781196B2" w14:textId="77777777" w:rsidR="00D6692F" w:rsidRDefault="00D6692F">
            <w:pPr>
              <w:rPr>
                <w:rFonts w:ascii="Times New Roman" w:hAnsi="Times New Roman"/>
                <w:sz w:val="20"/>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5CF2A6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079B192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64217FB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572F429" w14:textId="77777777" w:rsidTr="00D6692F">
        <w:trPr>
          <w:gridAfter w:val="3"/>
          <w:wAfter w:w="609" w:type="dxa"/>
          <w:trHeight w:val="259"/>
        </w:trPr>
        <w:tc>
          <w:tcPr>
            <w:tcW w:w="285" w:type="dxa"/>
            <w:noWrap/>
            <w:vAlign w:val="bottom"/>
          </w:tcPr>
          <w:p w14:paraId="7EFCE3ED"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46C0F29C" w14:textId="77777777" w:rsidR="00D6692F" w:rsidRDefault="00D6692F">
            <w:pPr>
              <w:tabs>
                <w:tab w:val="left" w:pos="708"/>
              </w:tabs>
              <w:spacing w:after="0" w:line="240" w:lineRule="auto"/>
              <w:jc w:val="right"/>
              <w:rPr>
                <w:rFonts w:cs="Arial"/>
                <w:b/>
                <w:bCs/>
                <w:sz w:val="16"/>
                <w:szCs w:val="16"/>
                <w:lang w:val="nl-BE"/>
              </w:rPr>
            </w:pPr>
          </w:p>
        </w:tc>
        <w:tc>
          <w:tcPr>
            <w:tcW w:w="4048" w:type="dxa"/>
            <w:gridSpan w:val="7"/>
            <w:tcBorders>
              <w:top w:val="single" w:sz="4" w:space="0" w:color="auto"/>
              <w:left w:val="nil"/>
              <w:bottom w:val="single" w:sz="4" w:space="0" w:color="auto"/>
              <w:right w:val="nil"/>
            </w:tcBorders>
            <w:noWrap/>
            <w:vAlign w:val="bottom"/>
          </w:tcPr>
          <w:p w14:paraId="732819B8" w14:textId="77777777" w:rsidR="00D6692F" w:rsidRDefault="00D6692F">
            <w:pPr>
              <w:tabs>
                <w:tab w:val="left" w:pos="708"/>
              </w:tabs>
              <w:spacing w:after="0" w:line="240" w:lineRule="auto"/>
              <w:jc w:val="left"/>
              <w:rPr>
                <w:rFonts w:cs="Arial"/>
                <w:sz w:val="16"/>
                <w:szCs w:val="16"/>
                <w:lang w:val="nl-BE"/>
              </w:rPr>
            </w:pPr>
          </w:p>
        </w:tc>
        <w:tc>
          <w:tcPr>
            <w:tcW w:w="2614" w:type="dxa"/>
            <w:gridSpan w:val="2"/>
            <w:tcBorders>
              <w:top w:val="single" w:sz="4" w:space="0" w:color="auto"/>
              <w:left w:val="nil"/>
              <w:bottom w:val="single" w:sz="4" w:space="0" w:color="auto"/>
              <w:right w:val="nil"/>
            </w:tcBorders>
            <w:noWrap/>
            <w:vAlign w:val="bottom"/>
          </w:tcPr>
          <w:p w14:paraId="646F99E2" w14:textId="77777777" w:rsidR="00D6692F" w:rsidRDefault="00D6692F">
            <w:pPr>
              <w:tabs>
                <w:tab w:val="left" w:pos="708"/>
              </w:tabs>
              <w:spacing w:after="0" w:line="240" w:lineRule="auto"/>
              <w:jc w:val="left"/>
              <w:rPr>
                <w:rFonts w:ascii="Times New Roman" w:hAnsi="Times New Roman"/>
                <w:sz w:val="20"/>
                <w:lang w:val="nl-BE"/>
              </w:rPr>
            </w:pPr>
          </w:p>
        </w:tc>
        <w:tc>
          <w:tcPr>
            <w:tcW w:w="390" w:type="dxa"/>
            <w:tcBorders>
              <w:top w:val="single" w:sz="4" w:space="0" w:color="auto"/>
              <w:left w:val="nil"/>
              <w:bottom w:val="nil"/>
              <w:right w:val="nil"/>
            </w:tcBorders>
            <w:noWrap/>
            <w:vAlign w:val="bottom"/>
          </w:tcPr>
          <w:p w14:paraId="286F5EA0"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single" w:sz="4" w:space="0" w:color="auto"/>
              <w:left w:val="nil"/>
              <w:bottom w:val="single" w:sz="4" w:space="0" w:color="auto"/>
              <w:right w:val="nil"/>
            </w:tcBorders>
            <w:noWrap/>
            <w:vAlign w:val="bottom"/>
          </w:tcPr>
          <w:p w14:paraId="538DECB3"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nil"/>
              <w:left w:val="nil"/>
              <w:bottom w:val="single" w:sz="4" w:space="0" w:color="auto"/>
              <w:right w:val="nil"/>
            </w:tcBorders>
            <w:noWrap/>
            <w:vAlign w:val="bottom"/>
          </w:tcPr>
          <w:p w14:paraId="06BE814C" w14:textId="77777777" w:rsidR="00D6692F" w:rsidRDefault="00D6692F">
            <w:pPr>
              <w:tabs>
                <w:tab w:val="left" w:pos="708"/>
              </w:tabs>
              <w:spacing w:after="0" w:line="240" w:lineRule="auto"/>
              <w:jc w:val="left"/>
              <w:rPr>
                <w:rFonts w:cs="Arial"/>
                <w:sz w:val="16"/>
                <w:szCs w:val="16"/>
                <w:lang w:val="nl-BE"/>
              </w:rPr>
            </w:pPr>
          </w:p>
        </w:tc>
      </w:tr>
      <w:tr w:rsidR="00D6692F" w14:paraId="474BBC0F" w14:textId="77777777" w:rsidTr="00D6692F">
        <w:trPr>
          <w:gridAfter w:val="3"/>
          <w:wAfter w:w="609" w:type="dxa"/>
          <w:trHeight w:val="259"/>
        </w:trPr>
        <w:tc>
          <w:tcPr>
            <w:tcW w:w="285" w:type="dxa"/>
            <w:noWrap/>
            <w:vAlign w:val="bottom"/>
            <w:hideMark/>
          </w:tcPr>
          <w:p w14:paraId="360DA189" w14:textId="77777777" w:rsidR="00D6692F" w:rsidRDefault="00D6692F"/>
        </w:tc>
        <w:tc>
          <w:tcPr>
            <w:tcW w:w="424" w:type="dxa"/>
            <w:noWrap/>
            <w:vAlign w:val="bottom"/>
            <w:hideMark/>
          </w:tcPr>
          <w:p w14:paraId="43FADA0A"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19</w:t>
            </w:r>
          </w:p>
        </w:tc>
        <w:tc>
          <w:tcPr>
            <w:tcW w:w="4048" w:type="dxa"/>
            <w:gridSpan w:val="7"/>
            <w:tcBorders>
              <w:top w:val="single" w:sz="4" w:space="0" w:color="auto"/>
              <w:left w:val="nil"/>
              <w:bottom w:val="single" w:sz="4" w:space="0" w:color="auto"/>
              <w:right w:val="nil"/>
            </w:tcBorders>
            <w:noWrap/>
            <w:vAlign w:val="bottom"/>
            <w:hideMark/>
          </w:tcPr>
          <w:p w14:paraId="098B803C"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dak: geheel of gedeeltelijk afwezig</w:t>
            </w:r>
          </w:p>
        </w:tc>
        <w:tc>
          <w:tcPr>
            <w:tcW w:w="2614" w:type="dxa"/>
            <w:gridSpan w:val="2"/>
            <w:tcBorders>
              <w:top w:val="single" w:sz="4" w:space="0" w:color="auto"/>
              <w:left w:val="nil"/>
              <w:bottom w:val="single" w:sz="4" w:space="0" w:color="auto"/>
              <w:right w:val="single" w:sz="4" w:space="0" w:color="auto"/>
            </w:tcBorders>
            <w:noWrap/>
            <w:vAlign w:val="bottom"/>
            <w:hideMark/>
          </w:tcPr>
          <w:p w14:paraId="47C34607" w14:textId="77777777" w:rsidR="00D6692F" w:rsidRDefault="00D6692F">
            <w:pPr>
              <w:rPr>
                <w:rFonts w:ascii="Times New Roman" w:hAnsi="Times New Roman"/>
                <w:sz w:val="20"/>
                <w:lang w:val="nl-BE"/>
              </w:rPr>
            </w:pPr>
          </w:p>
        </w:tc>
        <w:tc>
          <w:tcPr>
            <w:tcW w:w="390" w:type="dxa"/>
            <w:tcBorders>
              <w:top w:val="nil"/>
              <w:left w:val="single" w:sz="4" w:space="0" w:color="auto"/>
              <w:bottom w:val="nil"/>
              <w:right w:val="single" w:sz="4" w:space="0" w:color="auto"/>
            </w:tcBorders>
            <w:noWrap/>
            <w:vAlign w:val="bottom"/>
            <w:hideMark/>
          </w:tcPr>
          <w:p w14:paraId="2962584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3CE17E8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31C0AA2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77B0BE6" w14:textId="77777777" w:rsidTr="00D6692F">
        <w:trPr>
          <w:gridAfter w:val="3"/>
          <w:wAfter w:w="609" w:type="dxa"/>
          <w:trHeight w:val="259"/>
        </w:trPr>
        <w:tc>
          <w:tcPr>
            <w:tcW w:w="285" w:type="dxa"/>
            <w:noWrap/>
            <w:vAlign w:val="bottom"/>
            <w:hideMark/>
          </w:tcPr>
          <w:p w14:paraId="3F7A5FE5" w14:textId="77777777" w:rsidR="00D6692F" w:rsidRDefault="00D6692F"/>
        </w:tc>
        <w:tc>
          <w:tcPr>
            <w:tcW w:w="424" w:type="dxa"/>
            <w:noWrap/>
            <w:vAlign w:val="bottom"/>
            <w:hideMark/>
          </w:tcPr>
          <w:p w14:paraId="54BDA2D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0A1DEDDA"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nil"/>
              <w:bottom w:val="nil"/>
              <w:right w:val="nil"/>
            </w:tcBorders>
            <w:noWrap/>
            <w:vAlign w:val="bottom"/>
            <w:hideMark/>
          </w:tcPr>
          <w:p w14:paraId="393A7772"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1305338C"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nil"/>
              <w:right w:val="nil"/>
            </w:tcBorders>
            <w:noWrap/>
            <w:vAlign w:val="bottom"/>
            <w:hideMark/>
          </w:tcPr>
          <w:p w14:paraId="49974140" w14:textId="77777777" w:rsidR="00D6692F" w:rsidRDefault="00D6692F">
            <w:pPr>
              <w:tabs>
                <w:tab w:val="clear" w:pos="8505"/>
              </w:tabs>
              <w:spacing w:after="0" w:line="240" w:lineRule="auto"/>
              <w:jc w:val="left"/>
              <w:rPr>
                <w:rFonts w:ascii="Times New Roman" w:hAnsi="Times New Roman"/>
                <w:sz w:val="20"/>
                <w:lang w:val="nl-BE"/>
              </w:rPr>
            </w:pPr>
          </w:p>
        </w:tc>
        <w:tc>
          <w:tcPr>
            <w:tcW w:w="2614" w:type="dxa"/>
            <w:gridSpan w:val="2"/>
            <w:tcBorders>
              <w:top w:val="single" w:sz="4" w:space="0" w:color="auto"/>
              <w:left w:val="nil"/>
              <w:bottom w:val="nil"/>
              <w:right w:val="nil"/>
            </w:tcBorders>
            <w:noWrap/>
            <w:vAlign w:val="bottom"/>
            <w:hideMark/>
          </w:tcPr>
          <w:p w14:paraId="4AAF015A"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36D3B00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nil"/>
              <w:bottom w:val="nil"/>
              <w:right w:val="nil"/>
            </w:tcBorders>
            <w:noWrap/>
            <w:vAlign w:val="bottom"/>
            <w:hideMark/>
          </w:tcPr>
          <w:p w14:paraId="7214468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nil"/>
              <w:bottom w:val="nil"/>
              <w:right w:val="nil"/>
            </w:tcBorders>
            <w:noWrap/>
            <w:vAlign w:val="bottom"/>
            <w:hideMark/>
          </w:tcPr>
          <w:p w14:paraId="0EE2379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67C7ED5" w14:textId="77777777" w:rsidTr="00D6692F">
        <w:trPr>
          <w:gridAfter w:val="3"/>
          <w:wAfter w:w="609" w:type="dxa"/>
          <w:trHeight w:val="259"/>
        </w:trPr>
        <w:tc>
          <w:tcPr>
            <w:tcW w:w="285" w:type="dxa"/>
            <w:noWrap/>
            <w:vAlign w:val="bottom"/>
            <w:hideMark/>
          </w:tcPr>
          <w:p w14:paraId="668435F1" w14:textId="77777777" w:rsidR="00D6692F" w:rsidRDefault="00D6692F">
            <w:pPr>
              <w:tabs>
                <w:tab w:val="left" w:pos="708"/>
              </w:tabs>
              <w:spacing w:after="0" w:line="240" w:lineRule="auto"/>
              <w:jc w:val="left"/>
              <w:rPr>
                <w:rFonts w:cs="Arial"/>
                <w:b/>
                <w:bCs/>
                <w:sz w:val="16"/>
                <w:szCs w:val="16"/>
                <w:lang w:val="nl-BE"/>
              </w:rPr>
            </w:pPr>
            <w:r>
              <w:br w:type="page"/>
            </w:r>
            <w:r>
              <w:br w:type="page"/>
            </w:r>
            <w:r>
              <w:rPr>
                <w:rFonts w:cs="Arial"/>
                <w:b/>
                <w:bCs/>
                <w:sz w:val="16"/>
                <w:szCs w:val="16"/>
                <w:lang w:val="nl-BE"/>
              </w:rPr>
              <w:t>2</w:t>
            </w:r>
          </w:p>
        </w:tc>
        <w:tc>
          <w:tcPr>
            <w:tcW w:w="1750" w:type="dxa"/>
            <w:gridSpan w:val="6"/>
            <w:noWrap/>
            <w:vAlign w:val="bottom"/>
            <w:hideMark/>
          </w:tcPr>
          <w:p w14:paraId="79165203" w14:textId="77777777" w:rsidR="00D6692F" w:rsidRDefault="00D6692F">
            <w:pPr>
              <w:tabs>
                <w:tab w:val="left" w:pos="708"/>
              </w:tabs>
              <w:spacing w:after="0" w:line="240" w:lineRule="auto"/>
              <w:jc w:val="left"/>
              <w:rPr>
                <w:rFonts w:cs="Arial"/>
                <w:sz w:val="16"/>
                <w:szCs w:val="16"/>
                <w:lang w:val="nl-BE"/>
              </w:rPr>
            </w:pPr>
            <w:r>
              <w:rPr>
                <w:rFonts w:cs="Arial"/>
                <w:b/>
                <w:bCs/>
                <w:sz w:val="16"/>
                <w:szCs w:val="16"/>
                <w:lang w:val="nl-BE"/>
              </w:rPr>
              <w:t>GEVEL(S)</w:t>
            </w:r>
          </w:p>
        </w:tc>
        <w:tc>
          <w:tcPr>
            <w:tcW w:w="2722" w:type="dxa"/>
            <w:gridSpan w:val="2"/>
            <w:noWrap/>
            <w:vAlign w:val="bottom"/>
            <w:hideMark/>
          </w:tcPr>
          <w:p w14:paraId="685539C5" w14:textId="77777777" w:rsidR="00D6692F" w:rsidRDefault="00D6692F">
            <w:pPr>
              <w:rPr>
                <w:rFonts w:cs="Arial"/>
                <w:sz w:val="16"/>
                <w:szCs w:val="16"/>
                <w:lang w:val="nl-BE"/>
              </w:rPr>
            </w:pPr>
          </w:p>
        </w:tc>
        <w:tc>
          <w:tcPr>
            <w:tcW w:w="2614" w:type="dxa"/>
            <w:gridSpan w:val="2"/>
            <w:noWrap/>
            <w:vAlign w:val="bottom"/>
            <w:hideMark/>
          </w:tcPr>
          <w:p w14:paraId="28961DFF"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22099AE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5884C8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8ECFB9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F4E2CCE" w14:textId="77777777" w:rsidTr="00D6692F">
        <w:trPr>
          <w:gridAfter w:val="3"/>
          <w:wAfter w:w="609" w:type="dxa"/>
          <w:trHeight w:val="259"/>
        </w:trPr>
        <w:tc>
          <w:tcPr>
            <w:tcW w:w="285" w:type="dxa"/>
            <w:noWrap/>
            <w:vAlign w:val="bottom"/>
            <w:hideMark/>
          </w:tcPr>
          <w:p w14:paraId="211AAD50" w14:textId="77777777" w:rsidR="00D6692F" w:rsidRDefault="00D6692F"/>
        </w:tc>
        <w:tc>
          <w:tcPr>
            <w:tcW w:w="424" w:type="dxa"/>
            <w:noWrap/>
            <w:vAlign w:val="bottom"/>
            <w:hideMark/>
          </w:tcPr>
          <w:p w14:paraId="17779A53"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21</w:t>
            </w:r>
          </w:p>
        </w:tc>
        <w:tc>
          <w:tcPr>
            <w:tcW w:w="6662" w:type="dxa"/>
            <w:gridSpan w:val="9"/>
            <w:noWrap/>
            <w:vAlign w:val="bottom"/>
            <w:hideMark/>
          </w:tcPr>
          <w:p w14:paraId="626827D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Voorgevel en zijgevel links / zijgevel rechts / achtergevel*</w:t>
            </w:r>
          </w:p>
        </w:tc>
        <w:tc>
          <w:tcPr>
            <w:tcW w:w="390" w:type="dxa"/>
            <w:noWrap/>
            <w:vAlign w:val="bottom"/>
            <w:hideMark/>
          </w:tcPr>
          <w:p w14:paraId="50CD13B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67AE8B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43E910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709C6B7" w14:textId="77777777" w:rsidTr="00D6692F">
        <w:trPr>
          <w:gridAfter w:val="3"/>
          <w:wAfter w:w="609" w:type="dxa"/>
          <w:trHeight w:val="111"/>
        </w:trPr>
        <w:tc>
          <w:tcPr>
            <w:tcW w:w="285" w:type="dxa"/>
            <w:noWrap/>
            <w:vAlign w:val="bottom"/>
            <w:hideMark/>
          </w:tcPr>
          <w:p w14:paraId="3519B952" w14:textId="77777777" w:rsidR="00D6692F" w:rsidRDefault="00D6692F"/>
        </w:tc>
        <w:tc>
          <w:tcPr>
            <w:tcW w:w="424" w:type="dxa"/>
            <w:noWrap/>
            <w:vAlign w:val="bottom"/>
            <w:hideMark/>
          </w:tcPr>
          <w:p w14:paraId="36E75A81" w14:textId="77777777" w:rsidR="00D6692F" w:rsidRDefault="00D6692F">
            <w:pPr>
              <w:tabs>
                <w:tab w:val="clear" w:pos="8505"/>
              </w:tabs>
              <w:spacing w:after="0" w:line="240" w:lineRule="auto"/>
              <w:jc w:val="left"/>
              <w:rPr>
                <w:rFonts w:ascii="Times New Roman" w:hAnsi="Times New Roman"/>
                <w:sz w:val="20"/>
                <w:lang w:val="nl-BE"/>
              </w:rPr>
            </w:pPr>
          </w:p>
        </w:tc>
        <w:tc>
          <w:tcPr>
            <w:tcW w:w="6662" w:type="dxa"/>
            <w:gridSpan w:val="9"/>
            <w:noWrap/>
            <w:vAlign w:val="bottom"/>
            <w:hideMark/>
          </w:tcPr>
          <w:p w14:paraId="6487C6E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                   (* de gevels die niet beoordeeld kunnen worden zijn door te halen)</w:t>
            </w:r>
          </w:p>
        </w:tc>
        <w:tc>
          <w:tcPr>
            <w:tcW w:w="390" w:type="dxa"/>
            <w:noWrap/>
            <w:vAlign w:val="bottom"/>
            <w:hideMark/>
          </w:tcPr>
          <w:p w14:paraId="47E7578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11693D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A31795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20C69A5" w14:textId="77777777" w:rsidTr="00D6692F">
        <w:trPr>
          <w:gridAfter w:val="3"/>
          <w:wAfter w:w="609" w:type="dxa"/>
          <w:trHeight w:val="259"/>
        </w:trPr>
        <w:tc>
          <w:tcPr>
            <w:tcW w:w="285" w:type="dxa"/>
            <w:noWrap/>
            <w:vAlign w:val="bottom"/>
            <w:hideMark/>
          </w:tcPr>
          <w:p w14:paraId="5D1943D4" w14:textId="77777777" w:rsidR="00D6692F" w:rsidRDefault="00D6692F"/>
        </w:tc>
        <w:tc>
          <w:tcPr>
            <w:tcW w:w="424" w:type="dxa"/>
            <w:noWrap/>
            <w:vAlign w:val="bottom"/>
            <w:hideMark/>
          </w:tcPr>
          <w:p w14:paraId="2D4C04B1"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585CCA9F"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w:t>
            </w:r>
          </w:p>
        </w:tc>
        <w:tc>
          <w:tcPr>
            <w:tcW w:w="901" w:type="dxa"/>
            <w:gridSpan w:val="4"/>
            <w:tcBorders>
              <w:top w:val="nil"/>
              <w:left w:val="nil"/>
              <w:bottom w:val="single" w:sz="4" w:space="0" w:color="auto"/>
              <w:right w:val="nil"/>
            </w:tcBorders>
            <w:noWrap/>
            <w:vAlign w:val="bottom"/>
            <w:hideMark/>
          </w:tcPr>
          <w:p w14:paraId="7AD62B2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gevelvlak </w:t>
            </w:r>
          </w:p>
        </w:tc>
        <w:tc>
          <w:tcPr>
            <w:tcW w:w="2722" w:type="dxa"/>
            <w:gridSpan w:val="2"/>
            <w:tcBorders>
              <w:top w:val="nil"/>
              <w:left w:val="nil"/>
              <w:bottom w:val="single" w:sz="4" w:space="0" w:color="auto"/>
              <w:right w:val="nil"/>
            </w:tcBorders>
            <w:noWrap/>
            <w:vAlign w:val="bottom"/>
            <w:hideMark/>
          </w:tcPr>
          <w:p w14:paraId="05432907" w14:textId="77777777" w:rsidR="00D6692F" w:rsidRDefault="00D6692F">
            <w:pPr>
              <w:rPr>
                <w:rFonts w:cs="Arial"/>
                <w:sz w:val="16"/>
                <w:szCs w:val="16"/>
                <w:lang w:val="nl-BE"/>
              </w:rPr>
            </w:pPr>
          </w:p>
        </w:tc>
        <w:tc>
          <w:tcPr>
            <w:tcW w:w="2614" w:type="dxa"/>
            <w:gridSpan w:val="2"/>
            <w:tcBorders>
              <w:top w:val="nil"/>
              <w:left w:val="nil"/>
              <w:bottom w:val="single" w:sz="4" w:space="0" w:color="auto"/>
              <w:right w:val="nil"/>
            </w:tcBorders>
            <w:noWrap/>
            <w:vAlign w:val="bottom"/>
            <w:hideMark/>
          </w:tcPr>
          <w:p w14:paraId="7C89B6B3"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noWrap/>
            <w:vAlign w:val="bottom"/>
            <w:hideMark/>
          </w:tcPr>
          <w:p w14:paraId="4A32E3F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D606D2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7480C4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FE2928A" w14:textId="77777777" w:rsidTr="00D6692F">
        <w:trPr>
          <w:gridAfter w:val="3"/>
          <w:wAfter w:w="609" w:type="dxa"/>
          <w:trHeight w:val="259"/>
        </w:trPr>
        <w:tc>
          <w:tcPr>
            <w:tcW w:w="285" w:type="dxa"/>
            <w:noWrap/>
            <w:vAlign w:val="bottom"/>
            <w:hideMark/>
          </w:tcPr>
          <w:p w14:paraId="713DB4F5" w14:textId="77777777" w:rsidR="00D6692F" w:rsidRDefault="00D6692F"/>
        </w:tc>
        <w:tc>
          <w:tcPr>
            <w:tcW w:w="424" w:type="dxa"/>
            <w:noWrap/>
            <w:vAlign w:val="bottom"/>
            <w:hideMark/>
          </w:tcPr>
          <w:p w14:paraId="675408EC"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1DE7318F"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4964FD09"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2111</w:t>
            </w:r>
          </w:p>
        </w:tc>
        <w:tc>
          <w:tcPr>
            <w:tcW w:w="5670" w:type="dxa"/>
            <w:gridSpan w:val="6"/>
            <w:tcBorders>
              <w:top w:val="single" w:sz="4" w:space="0" w:color="auto"/>
              <w:left w:val="nil"/>
              <w:bottom w:val="single" w:sz="4" w:space="0" w:color="auto"/>
              <w:right w:val="nil"/>
            </w:tcBorders>
            <w:noWrap/>
            <w:vAlign w:val="center"/>
            <w:hideMark/>
          </w:tcPr>
          <w:p w14:paraId="424C240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grote heterogeniteit van materialen ingevolge onverantwoorde verbouwingen</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7E0FE22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263234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04CDDB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2A275AF" w14:textId="77777777" w:rsidTr="00D6692F">
        <w:trPr>
          <w:gridAfter w:val="3"/>
          <w:wAfter w:w="609" w:type="dxa"/>
          <w:trHeight w:val="259"/>
        </w:trPr>
        <w:tc>
          <w:tcPr>
            <w:tcW w:w="285" w:type="dxa"/>
            <w:noWrap/>
            <w:vAlign w:val="bottom"/>
            <w:hideMark/>
          </w:tcPr>
          <w:p w14:paraId="421CA90D" w14:textId="77777777" w:rsidR="00D6692F" w:rsidRDefault="00D6692F"/>
        </w:tc>
        <w:tc>
          <w:tcPr>
            <w:tcW w:w="424" w:type="dxa"/>
            <w:noWrap/>
            <w:vAlign w:val="bottom"/>
            <w:hideMark/>
          </w:tcPr>
          <w:p w14:paraId="608E274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88664B4"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66D21BEA"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2112</w:t>
            </w:r>
          </w:p>
        </w:tc>
        <w:tc>
          <w:tcPr>
            <w:tcW w:w="3056" w:type="dxa"/>
            <w:gridSpan w:val="4"/>
            <w:tcBorders>
              <w:top w:val="single" w:sz="4" w:space="0" w:color="auto"/>
              <w:left w:val="nil"/>
              <w:bottom w:val="single" w:sz="4" w:space="0" w:color="auto"/>
              <w:right w:val="nil"/>
            </w:tcBorders>
            <w:noWrap/>
            <w:vAlign w:val="bottom"/>
            <w:hideMark/>
          </w:tcPr>
          <w:p w14:paraId="2585C7A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metselwerk</w:t>
            </w:r>
          </w:p>
        </w:tc>
        <w:tc>
          <w:tcPr>
            <w:tcW w:w="2614" w:type="dxa"/>
            <w:gridSpan w:val="2"/>
            <w:tcBorders>
              <w:top w:val="single" w:sz="4" w:space="0" w:color="auto"/>
              <w:left w:val="nil"/>
              <w:bottom w:val="nil"/>
              <w:right w:val="nil"/>
            </w:tcBorders>
            <w:noWrap/>
            <w:vAlign w:val="bottom"/>
            <w:hideMark/>
          </w:tcPr>
          <w:p w14:paraId="184873B6" w14:textId="77777777" w:rsidR="00D6692F" w:rsidRDefault="00D6692F">
            <w:pPr>
              <w:rPr>
                <w:rFonts w:cs="Arial"/>
                <w:sz w:val="16"/>
                <w:szCs w:val="16"/>
                <w:lang w:val="nl-BE"/>
              </w:rPr>
            </w:pPr>
          </w:p>
        </w:tc>
        <w:tc>
          <w:tcPr>
            <w:tcW w:w="390" w:type="dxa"/>
            <w:tcBorders>
              <w:top w:val="nil"/>
              <w:left w:val="nil"/>
              <w:bottom w:val="single" w:sz="4" w:space="0" w:color="auto"/>
              <w:right w:val="nil"/>
            </w:tcBorders>
            <w:noWrap/>
            <w:vAlign w:val="bottom"/>
            <w:hideMark/>
          </w:tcPr>
          <w:p w14:paraId="2E8BC92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3B00A2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38223C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56DFF0B" w14:textId="77777777" w:rsidTr="00D6692F">
        <w:trPr>
          <w:gridAfter w:val="3"/>
          <w:wAfter w:w="609" w:type="dxa"/>
          <w:trHeight w:val="259"/>
        </w:trPr>
        <w:tc>
          <w:tcPr>
            <w:tcW w:w="285" w:type="dxa"/>
            <w:noWrap/>
            <w:vAlign w:val="bottom"/>
            <w:hideMark/>
          </w:tcPr>
          <w:p w14:paraId="6D899ADB" w14:textId="77777777" w:rsidR="00D6692F" w:rsidRDefault="00D6692F"/>
        </w:tc>
        <w:tc>
          <w:tcPr>
            <w:tcW w:w="424" w:type="dxa"/>
            <w:noWrap/>
            <w:vAlign w:val="bottom"/>
            <w:hideMark/>
          </w:tcPr>
          <w:p w14:paraId="5306AD0F"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229E8B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CD0E31B"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54A578F8"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6B1EAD1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uitgevallen voegwerk (1 à 2 cm)</w:t>
            </w:r>
          </w:p>
        </w:tc>
        <w:tc>
          <w:tcPr>
            <w:tcW w:w="2614" w:type="dxa"/>
            <w:gridSpan w:val="2"/>
            <w:tcBorders>
              <w:top w:val="single" w:sz="4" w:space="0" w:color="auto"/>
              <w:left w:val="nil"/>
              <w:bottom w:val="single" w:sz="4" w:space="0" w:color="auto"/>
              <w:right w:val="single" w:sz="4" w:space="0" w:color="auto"/>
            </w:tcBorders>
            <w:noWrap/>
            <w:vAlign w:val="bottom"/>
            <w:hideMark/>
          </w:tcPr>
          <w:p w14:paraId="12E333E2"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314A279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single" w:sz="4" w:space="0" w:color="auto"/>
              <w:right w:val="nil"/>
            </w:tcBorders>
            <w:noWrap/>
            <w:vAlign w:val="bottom"/>
            <w:hideMark/>
          </w:tcPr>
          <w:p w14:paraId="04DC9D9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E95D73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5720750" w14:textId="77777777" w:rsidTr="00D6692F">
        <w:trPr>
          <w:gridAfter w:val="3"/>
          <w:wAfter w:w="609" w:type="dxa"/>
          <w:trHeight w:val="259"/>
        </w:trPr>
        <w:tc>
          <w:tcPr>
            <w:tcW w:w="285" w:type="dxa"/>
            <w:noWrap/>
            <w:vAlign w:val="bottom"/>
            <w:hideMark/>
          </w:tcPr>
          <w:p w14:paraId="17DE2D54" w14:textId="77777777" w:rsidR="00D6692F" w:rsidRDefault="00D6692F"/>
        </w:tc>
        <w:tc>
          <w:tcPr>
            <w:tcW w:w="424" w:type="dxa"/>
            <w:noWrap/>
            <w:vAlign w:val="bottom"/>
            <w:hideMark/>
          </w:tcPr>
          <w:p w14:paraId="417DAB6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D24AD77"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31F600F"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75B4F145"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3998CB6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loskomende stukken steen </w:t>
            </w:r>
          </w:p>
        </w:tc>
        <w:tc>
          <w:tcPr>
            <w:tcW w:w="2614" w:type="dxa"/>
            <w:gridSpan w:val="2"/>
            <w:tcBorders>
              <w:top w:val="single" w:sz="4" w:space="0" w:color="auto"/>
              <w:left w:val="nil"/>
              <w:bottom w:val="single" w:sz="4" w:space="0" w:color="auto"/>
              <w:right w:val="single" w:sz="4" w:space="0" w:color="auto"/>
            </w:tcBorders>
            <w:noWrap/>
            <w:vAlign w:val="bottom"/>
            <w:hideMark/>
          </w:tcPr>
          <w:p w14:paraId="35BFA7C0"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1493443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70ACFF8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37D36FB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DE6687D" w14:textId="77777777" w:rsidTr="00D6692F">
        <w:trPr>
          <w:gridAfter w:val="3"/>
          <w:wAfter w:w="609" w:type="dxa"/>
          <w:trHeight w:val="275"/>
        </w:trPr>
        <w:tc>
          <w:tcPr>
            <w:tcW w:w="285" w:type="dxa"/>
            <w:noWrap/>
            <w:vAlign w:val="bottom"/>
            <w:hideMark/>
          </w:tcPr>
          <w:p w14:paraId="428F729C" w14:textId="77777777" w:rsidR="00D6692F" w:rsidRDefault="00D6692F"/>
        </w:tc>
        <w:tc>
          <w:tcPr>
            <w:tcW w:w="424" w:type="dxa"/>
            <w:noWrap/>
            <w:vAlign w:val="bottom"/>
            <w:hideMark/>
          </w:tcPr>
          <w:p w14:paraId="142CAFC1"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115F33DE"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C557A55"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4642C893"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single" w:sz="4" w:space="0" w:color="auto"/>
              <w:left w:val="nil"/>
              <w:bottom w:val="single" w:sz="4" w:space="0" w:color="auto"/>
              <w:right w:val="single" w:sz="4" w:space="0" w:color="auto"/>
            </w:tcBorders>
            <w:noWrap/>
            <w:vAlign w:val="bottom"/>
            <w:hideMark/>
          </w:tcPr>
          <w:p w14:paraId="0B15840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structurele breuken, barsten/verzakkingen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375AA3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8" w:space="0" w:color="auto"/>
              <w:right w:val="single" w:sz="8" w:space="0" w:color="auto"/>
            </w:tcBorders>
            <w:noWrap/>
            <w:vAlign w:val="bottom"/>
            <w:hideMark/>
          </w:tcPr>
          <w:p w14:paraId="6411203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00D6B9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4B6573C" w14:textId="77777777" w:rsidTr="00D6692F">
        <w:trPr>
          <w:gridAfter w:val="3"/>
          <w:wAfter w:w="609" w:type="dxa"/>
          <w:trHeight w:val="259"/>
        </w:trPr>
        <w:tc>
          <w:tcPr>
            <w:tcW w:w="285" w:type="dxa"/>
            <w:noWrap/>
            <w:vAlign w:val="bottom"/>
            <w:hideMark/>
          </w:tcPr>
          <w:p w14:paraId="2B433FF5" w14:textId="77777777" w:rsidR="00D6692F" w:rsidRDefault="00D6692F"/>
        </w:tc>
        <w:tc>
          <w:tcPr>
            <w:tcW w:w="424" w:type="dxa"/>
            <w:noWrap/>
            <w:vAlign w:val="bottom"/>
            <w:hideMark/>
          </w:tcPr>
          <w:p w14:paraId="4DF95220"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0D07156"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798D6AC"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0D7043A7"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26E015D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afbladderend schilderwerk</w:t>
            </w:r>
          </w:p>
        </w:tc>
        <w:tc>
          <w:tcPr>
            <w:tcW w:w="2614" w:type="dxa"/>
            <w:gridSpan w:val="2"/>
            <w:tcBorders>
              <w:top w:val="single" w:sz="4" w:space="0" w:color="auto"/>
              <w:left w:val="nil"/>
              <w:bottom w:val="single" w:sz="4" w:space="0" w:color="auto"/>
              <w:right w:val="single" w:sz="4" w:space="0" w:color="auto"/>
            </w:tcBorders>
            <w:noWrap/>
            <w:vAlign w:val="bottom"/>
            <w:hideMark/>
          </w:tcPr>
          <w:p w14:paraId="7DB3A1F6"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F59630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5339361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4DD313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169635A" w14:textId="77777777" w:rsidTr="00D6692F">
        <w:trPr>
          <w:gridAfter w:val="3"/>
          <w:wAfter w:w="609" w:type="dxa"/>
          <w:trHeight w:val="259"/>
        </w:trPr>
        <w:tc>
          <w:tcPr>
            <w:tcW w:w="285" w:type="dxa"/>
            <w:noWrap/>
            <w:vAlign w:val="bottom"/>
            <w:hideMark/>
          </w:tcPr>
          <w:p w14:paraId="223D787C" w14:textId="77777777" w:rsidR="00D6692F" w:rsidRDefault="00D6692F"/>
        </w:tc>
        <w:tc>
          <w:tcPr>
            <w:tcW w:w="424" w:type="dxa"/>
            <w:noWrap/>
            <w:vAlign w:val="bottom"/>
            <w:hideMark/>
          </w:tcPr>
          <w:p w14:paraId="2B43DEC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65C7295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2489409A"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2113</w:t>
            </w:r>
          </w:p>
        </w:tc>
        <w:tc>
          <w:tcPr>
            <w:tcW w:w="3056" w:type="dxa"/>
            <w:gridSpan w:val="4"/>
            <w:tcBorders>
              <w:top w:val="nil"/>
              <w:left w:val="nil"/>
              <w:bottom w:val="single" w:sz="4" w:space="0" w:color="auto"/>
              <w:right w:val="nil"/>
            </w:tcBorders>
            <w:noWrap/>
            <w:vAlign w:val="bottom"/>
            <w:hideMark/>
          </w:tcPr>
          <w:p w14:paraId="4080198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gevelbepleisteringen</w:t>
            </w:r>
          </w:p>
        </w:tc>
        <w:tc>
          <w:tcPr>
            <w:tcW w:w="2614" w:type="dxa"/>
            <w:gridSpan w:val="2"/>
            <w:tcBorders>
              <w:top w:val="nil"/>
              <w:left w:val="nil"/>
              <w:bottom w:val="single" w:sz="4" w:space="0" w:color="auto"/>
              <w:right w:val="nil"/>
            </w:tcBorders>
            <w:noWrap/>
            <w:vAlign w:val="bottom"/>
            <w:hideMark/>
          </w:tcPr>
          <w:p w14:paraId="0D612C9D" w14:textId="77777777" w:rsidR="00D6692F" w:rsidRDefault="00D6692F">
            <w:pPr>
              <w:rPr>
                <w:rFonts w:cs="Arial"/>
                <w:sz w:val="16"/>
                <w:szCs w:val="16"/>
                <w:lang w:val="nl-BE"/>
              </w:rPr>
            </w:pPr>
          </w:p>
        </w:tc>
        <w:tc>
          <w:tcPr>
            <w:tcW w:w="390" w:type="dxa"/>
            <w:tcBorders>
              <w:top w:val="single" w:sz="4" w:space="0" w:color="auto"/>
              <w:left w:val="nil"/>
              <w:bottom w:val="single" w:sz="4" w:space="0" w:color="auto"/>
              <w:right w:val="nil"/>
            </w:tcBorders>
            <w:noWrap/>
            <w:vAlign w:val="bottom"/>
            <w:hideMark/>
          </w:tcPr>
          <w:p w14:paraId="63F9363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nil"/>
              <w:bottom w:val="single" w:sz="4" w:space="0" w:color="auto"/>
              <w:right w:val="nil"/>
            </w:tcBorders>
            <w:noWrap/>
            <w:vAlign w:val="bottom"/>
            <w:hideMark/>
          </w:tcPr>
          <w:p w14:paraId="6AA191C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362692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0C54E52" w14:textId="77777777" w:rsidTr="00D6692F">
        <w:trPr>
          <w:gridAfter w:val="3"/>
          <w:wAfter w:w="609" w:type="dxa"/>
          <w:trHeight w:val="259"/>
        </w:trPr>
        <w:tc>
          <w:tcPr>
            <w:tcW w:w="285" w:type="dxa"/>
            <w:noWrap/>
            <w:vAlign w:val="bottom"/>
            <w:hideMark/>
          </w:tcPr>
          <w:p w14:paraId="4315272C" w14:textId="77777777" w:rsidR="00D6692F" w:rsidRDefault="00D6692F"/>
        </w:tc>
        <w:tc>
          <w:tcPr>
            <w:tcW w:w="424" w:type="dxa"/>
            <w:noWrap/>
            <w:vAlign w:val="bottom"/>
            <w:hideMark/>
          </w:tcPr>
          <w:p w14:paraId="1D8C94A9"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52FD5E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72D2BAD"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6AF146E4"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453977C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afvallend pleisterwerk</w:t>
            </w:r>
          </w:p>
        </w:tc>
        <w:tc>
          <w:tcPr>
            <w:tcW w:w="2614" w:type="dxa"/>
            <w:gridSpan w:val="2"/>
            <w:tcBorders>
              <w:top w:val="single" w:sz="4" w:space="0" w:color="auto"/>
              <w:left w:val="nil"/>
              <w:bottom w:val="single" w:sz="4" w:space="0" w:color="auto"/>
              <w:right w:val="single" w:sz="4" w:space="0" w:color="auto"/>
            </w:tcBorders>
            <w:noWrap/>
            <w:vAlign w:val="bottom"/>
            <w:hideMark/>
          </w:tcPr>
          <w:p w14:paraId="48B45313"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48E3D49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675EC89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3A433E9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3A56922" w14:textId="77777777" w:rsidTr="00D6692F">
        <w:trPr>
          <w:gridAfter w:val="3"/>
          <w:wAfter w:w="609" w:type="dxa"/>
          <w:trHeight w:val="259"/>
        </w:trPr>
        <w:tc>
          <w:tcPr>
            <w:tcW w:w="285" w:type="dxa"/>
            <w:noWrap/>
            <w:vAlign w:val="bottom"/>
            <w:hideMark/>
          </w:tcPr>
          <w:p w14:paraId="6C5A785A" w14:textId="77777777" w:rsidR="00D6692F" w:rsidRDefault="00D6692F"/>
        </w:tc>
        <w:tc>
          <w:tcPr>
            <w:tcW w:w="424" w:type="dxa"/>
            <w:noWrap/>
            <w:vAlign w:val="bottom"/>
            <w:hideMark/>
          </w:tcPr>
          <w:p w14:paraId="65C8095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61BE138"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369BF02B"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17597EC3"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nil"/>
              <w:left w:val="nil"/>
              <w:bottom w:val="single" w:sz="4" w:space="0" w:color="auto"/>
              <w:right w:val="single" w:sz="4" w:space="0" w:color="auto"/>
            </w:tcBorders>
            <w:noWrap/>
            <w:vAlign w:val="bottom"/>
            <w:hideMark/>
          </w:tcPr>
          <w:p w14:paraId="5F60A9D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structurele breuken, barsten / verzakkingen</w:t>
            </w:r>
          </w:p>
        </w:tc>
        <w:tc>
          <w:tcPr>
            <w:tcW w:w="390" w:type="dxa"/>
            <w:tcBorders>
              <w:top w:val="nil"/>
              <w:left w:val="single" w:sz="4" w:space="0" w:color="auto"/>
              <w:bottom w:val="single" w:sz="4" w:space="0" w:color="auto"/>
              <w:right w:val="single" w:sz="4" w:space="0" w:color="auto"/>
            </w:tcBorders>
            <w:noWrap/>
            <w:vAlign w:val="bottom"/>
            <w:hideMark/>
          </w:tcPr>
          <w:p w14:paraId="1A60CDB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8" w:space="0" w:color="auto"/>
              <w:right w:val="single" w:sz="8" w:space="0" w:color="auto"/>
            </w:tcBorders>
            <w:noWrap/>
            <w:vAlign w:val="bottom"/>
            <w:hideMark/>
          </w:tcPr>
          <w:p w14:paraId="0EC09DD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E73984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E8668D5" w14:textId="77777777" w:rsidTr="00D6692F">
        <w:trPr>
          <w:gridAfter w:val="3"/>
          <w:wAfter w:w="609" w:type="dxa"/>
          <w:trHeight w:val="259"/>
        </w:trPr>
        <w:tc>
          <w:tcPr>
            <w:tcW w:w="285" w:type="dxa"/>
            <w:noWrap/>
            <w:vAlign w:val="bottom"/>
            <w:hideMark/>
          </w:tcPr>
          <w:p w14:paraId="7BBEFD90" w14:textId="77777777" w:rsidR="00D6692F" w:rsidRDefault="00D6692F"/>
        </w:tc>
        <w:tc>
          <w:tcPr>
            <w:tcW w:w="424" w:type="dxa"/>
            <w:noWrap/>
            <w:vAlign w:val="bottom"/>
            <w:hideMark/>
          </w:tcPr>
          <w:p w14:paraId="691270B3"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37A78BE"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C76D237"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456B3C81"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3DFD075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afbladderende verf</w:t>
            </w:r>
          </w:p>
        </w:tc>
        <w:tc>
          <w:tcPr>
            <w:tcW w:w="2614" w:type="dxa"/>
            <w:gridSpan w:val="2"/>
            <w:tcBorders>
              <w:top w:val="single" w:sz="4" w:space="0" w:color="auto"/>
              <w:left w:val="nil"/>
              <w:bottom w:val="single" w:sz="4" w:space="0" w:color="auto"/>
              <w:right w:val="single" w:sz="4" w:space="0" w:color="auto"/>
            </w:tcBorders>
            <w:noWrap/>
            <w:vAlign w:val="bottom"/>
            <w:hideMark/>
          </w:tcPr>
          <w:p w14:paraId="2F106735"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23542FB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6FB7B36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569950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DCB9447" w14:textId="77777777" w:rsidTr="00D6692F">
        <w:trPr>
          <w:gridAfter w:val="3"/>
          <w:wAfter w:w="609" w:type="dxa"/>
          <w:trHeight w:val="215"/>
        </w:trPr>
        <w:tc>
          <w:tcPr>
            <w:tcW w:w="285" w:type="dxa"/>
            <w:noWrap/>
            <w:vAlign w:val="bottom"/>
            <w:hideMark/>
          </w:tcPr>
          <w:p w14:paraId="35709E01" w14:textId="77777777" w:rsidR="00D6692F" w:rsidRDefault="00D6692F"/>
        </w:tc>
        <w:tc>
          <w:tcPr>
            <w:tcW w:w="424" w:type="dxa"/>
            <w:noWrap/>
            <w:vAlign w:val="bottom"/>
            <w:hideMark/>
          </w:tcPr>
          <w:p w14:paraId="3C6A521F"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55DD4D39"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center"/>
            <w:hideMark/>
          </w:tcPr>
          <w:p w14:paraId="25E85502"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2114</w:t>
            </w:r>
          </w:p>
        </w:tc>
        <w:tc>
          <w:tcPr>
            <w:tcW w:w="5670" w:type="dxa"/>
            <w:gridSpan w:val="6"/>
            <w:tcBorders>
              <w:top w:val="nil"/>
              <w:left w:val="nil"/>
              <w:bottom w:val="single" w:sz="4" w:space="0" w:color="auto"/>
              <w:right w:val="nil"/>
            </w:tcBorders>
            <w:noWrap/>
            <w:vAlign w:val="bottom"/>
            <w:hideMark/>
          </w:tcPr>
          <w:p w14:paraId="5D11E44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gevelbekledingen (plaatmateriaal met luchtspouw: leien, schroten, platen ...)</w:t>
            </w:r>
          </w:p>
        </w:tc>
        <w:tc>
          <w:tcPr>
            <w:tcW w:w="390" w:type="dxa"/>
            <w:tcBorders>
              <w:top w:val="single" w:sz="4" w:space="0" w:color="auto"/>
              <w:left w:val="nil"/>
              <w:bottom w:val="single" w:sz="4" w:space="0" w:color="auto"/>
              <w:right w:val="nil"/>
            </w:tcBorders>
            <w:noWrap/>
            <w:vAlign w:val="bottom"/>
            <w:hideMark/>
          </w:tcPr>
          <w:p w14:paraId="126F344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nil"/>
              <w:bottom w:val="single" w:sz="4" w:space="0" w:color="auto"/>
              <w:right w:val="nil"/>
            </w:tcBorders>
            <w:noWrap/>
            <w:vAlign w:val="bottom"/>
            <w:hideMark/>
          </w:tcPr>
          <w:p w14:paraId="4F34B83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48C19E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5B7039C" w14:textId="77777777" w:rsidTr="00D6692F">
        <w:trPr>
          <w:gridAfter w:val="3"/>
          <w:wAfter w:w="609" w:type="dxa"/>
          <w:trHeight w:val="259"/>
        </w:trPr>
        <w:tc>
          <w:tcPr>
            <w:tcW w:w="285" w:type="dxa"/>
            <w:noWrap/>
            <w:vAlign w:val="bottom"/>
            <w:hideMark/>
          </w:tcPr>
          <w:p w14:paraId="06045950" w14:textId="77777777" w:rsidR="00D6692F" w:rsidRDefault="00D6692F"/>
        </w:tc>
        <w:tc>
          <w:tcPr>
            <w:tcW w:w="424" w:type="dxa"/>
            <w:noWrap/>
            <w:vAlign w:val="bottom"/>
            <w:hideMark/>
          </w:tcPr>
          <w:p w14:paraId="6FE30CB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46C446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8887DE0"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2751FA94"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0F06D18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loszittend</w:t>
            </w:r>
          </w:p>
        </w:tc>
        <w:tc>
          <w:tcPr>
            <w:tcW w:w="2614" w:type="dxa"/>
            <w:gridSpan w:val="2"/>
            <w:tcBorders>
              <w:top w:val="single" w:sz="4" w:space="0" w:color="auto"/>
              <w:left w:val="nil"/>
              <w:bottom w:val="single" w:sz="4" w:space="0" w:color="auto"/>
              <w:right w:val="single" w:sz="4" w:space="0" w:color="auto"/>
            </w:tcBorders>
            <w:noWrap/>
            <w:vAlign w:val="bottom"/>
            <w:hideMark/>
          </w:tcPr>
          <w:p w14:paraId="13A06EF3"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0CCD2A6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35DFBDB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637E776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164F103" w14:textId="77777777" w:rsidTr="00D6692F">
        <w:trPr>
          <w:gridAfter w:val="3"/>
          <w:wAfter w:w="609" w:type="dxa"/>
          <w:trHeight w:val="259"/>
        </w:trPr>
        <w:tc>
          <w:tcPr>
            <w:tcW w:w="285" w:type="dxa"/>
            <w:noWrap/>
            <w:vAlign w:val="bottom"/>
            <w:hideMark/>
          </w:tcPr>
          <w:p w14:paraId="591227B3" w14:textId="77777777" w:rsidR="00D6692F" w:rsidRDefault="00D6692F"/>
        </w:tc>
        <w:tc>
          <w:tcPr>
            <w:tcW w:w="424" w:type="dxa"/>
            <w:noWrap/>
            <w:vAlign w:val="bottom"/>
            <w:hideMark/>
          </w:tcPr>
          <w:p w14:paraId="2889E86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DA674B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5D95A05"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7E5F1FBE"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2251C97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sterk verweerd</w:t>
            </w:r>
          </w:p>
        </w:tc>
        <w:tc>
          <w:tcPr>
            <w:tcW w:w="2614" w:type="dxa"/>
            <w:gridSpan w:val="2"/>
            <w:tcBorders>
              <w:top w:val="single" w:sz="4" w:space="0" w:color="auto"/>
              <w:left w:val="nil"/>
              <w:bottom w:val="single" w:sz="4" w:space="0" w:color="auto"/>
              <w:right w:val="single" w:sz="4" w:space="0" w:color="auto"/>
            </w:tcBorders>
            <w:noWrap/>
            <w:vAlign w:val="bottom"/>
            <w:hideMark/>
          </w:tcPr>
          <w:p w14:paraId="36AB97DA"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FED5F0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0064ACA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13F387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283D58E" w14:textId="77777777" w:rsidTr="00D6692F">
        <w:trPr>
          <w:gridAfter w:val="3"/>
          <w:wAfter w:w="609" w:type="dxa"/>
          <w:trHeight w:val="259"/>
        </w:trPr>
        <w:tc>
          <w:tcPr>
            <w:tcW w:w="285" w:type="dxa"/>
            <w:noWrap/>
            <w:vAlign w:val="bottom"/>
            <w:hideMark/>
          </w:tcPr>
          <w:p w14:paraId="787EDD86" w14:textId="77777777" w:rsidR="00D6692F" w:rsidRDefault="00D6692F"/>
        </w:tc>
        <w:tc>
          <w:tcPr>
            <w:tcW w:w="424" w:type="dxa"/>
            <w:noWrap/>
            <w:vAlign w:val="bottom"/>
            <w:hideMark/>
          </w:tcPr>
          <w:p w14:paraId="36054AE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41839A6"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306836B9"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2115</w:t>
            </w:r>
          </w:p>
        </w:tc>
        <w:tc>
          <w:tcPr>
            <w:tcW w:w="3056" w:type="dxa"/>
            <w:gridSpan w:val="4"/>
            <w:tcBorders>
              <w:top w:val="nil"/>
              <w:left w:val="nil"/>
              <w:bottom w:val="single" w:sz="4" w:space="0" w:color="auto"/>
              <w:right w:val="nil"/>
            </w:tcBorders>
            <w:noWrap/>
            <w:vAlign w:val="bottom"/>
            <w:hideMark/>
          </w:tcPr>
          <w:p w14:paraId="2908317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oneigenlijke gevelafwerkingen</w:t>
            </w:r>
          </w:p>
        </w:tc>
        <w:tc>
          <w:tcPr>
            <w:tcW w:w="2614" w:type="dxa"/>
            <w:gridSpan w:val="2"/>
            <w:noWrap/>
            <w:vAlign w:val="bottom"/>
            <w:hideMark/>
          </w:tcPr>
          <w:p w14:paraId="3A5FAA42" w14:textId="77777777" w:rsidR="00D6692F" w:rsidRDefault="00D6692F">
            <w:pPr>
              <w:rPr>
                <w:rFonts w:cs="Arial"/>
                <w:sz w:val="16"/>
                <w:szCs w:val="16"/>
                <w:lang w:val="nl-BE"/>
              </w:rPr>
            </w:pPr>
          </w:p>
        </w:tc>
        <w:tc>
          <w:tcPr>
            <w:tcW w:w="390" w:type="dxa"/>
            <w:tcBorders>
              <w:top w:val="single" w:sz="4" w:space="0" w:color="auto"/>
              <w:left w:val="nil"/>
              <w:bottom w:val="single" w:sz="4" w:space="0" w:color="auto"/>
              <w:right w:val="nil"/>
            </w:tcBorders>
            <w:noWrap/>
            <w:vAlign w:val="bottom"/>
            <w:hideMark/>
          </w:tcPr>
          <w:p w14:paraId="031366A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A55720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B0539B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9F3162B" w14:textId="77777777" w:rsidTr="00D6692F">
        <w:trPr>
          <w:gridAfter w:val="3"/>
          <w:wAfter w:w="609" w:type="dxa"/>
          <w:trHeight w:val="259"/>
        </w:trPr>
        <w:tc>
          <w:tcPr>
            <w:tcW w:w="285" w:type="dxa"/>
            <w:noWrap/>
            <w:vAlign w:val="bottom"/>
            <w:hideMark/>
          </w:tcPr>
          <w:p w14:paraId="46A48BA4" w14:textId="77777777" w:rsidR="00D6692F" w:rsidRDefault="00D6692F"/>
        </w:tc>
        <w:tc>
          <w:tcPr>
            <w:tcW w:w="424" w:type="dxa"/>
            <w:noWrap/>
            <w:vAlign w:val="bottom"/>
            <w:hideMark/>
          </w:tcPr>
          <w:p w14:paraId="318DF183"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2D770DC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4B574C73"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6F1CBF7A"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single" w:sz="4" w:space="0" w:color="auto"/>
              <w:left w:val="nil"/>
              <w:bottom w:val="single" w:sz="4" w:space="0" w:color="auto"/>
              <w:right w:val="single" w:sz="8" w:space="0" w:color="auto"/>
            </w:tcBorders>
            <w:noWrap/>
            <w:vAlign w:val="bottom"/>
            <w:hideMark/>
          </w:tcPr>
          <w:p w14:paraId="3CEA942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storende affichering en/of betimmeringen</w:t>
            </w:r>
          </w:p>
        </w:tc>
        <w:tc>
          <w:tcPr>
            <w:tcW w:w="390" w:type="dxa"/>
            <w:tcBorders>
              <w:top w:val="single" w:sz="4" w:space="0" w:color="auto"/>
              <w:left w:val="single" w:sz="8" w:space="0" w:color="auto"/>
              <w:bottom w:val="single" w:sz="4" w:space="0" w:color="auto"/>
              <w:right w:val="single" w:sz="4" w:space="0" w:color="auto"/>
            </w:tcBorders>
            <w:noWrap/>
            <w:vAlign w:val="bottom"/>
            <w:hideMark/>
          </w:tcPr>
          <w:p w14:paraId="0E422DC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4" w:space="0" w:color="auto"/>
              <w:right w:val="single" w:sz="8" w:space="0" w:color="auto"/>
            </w:tcBorders>
            <w:noWrap/>
            <w:vAlign w:val="bottom"/>
            <w:hideMark/>
          </w:tcPr>
          <w:p w14:paraId="1BE2F91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D79EFD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6924B0F" w14:textId="77777777" w:rsidTr="00D6692F">
        <w:trPr>
          <w:gridAfter w:val="3"/>
          <w:wAfter w:w="609" w:type="dxa"/>
          <w:trHeight w:val="259"/>
        </w:trPr>
        <w:tc>
          <w:tcPr>
            <w:tcW w:w="285" w:type="dxa"/>
            <w:noWrap/>
            <w:vAlign w:val="bottom"/>
            <w:hideMark/>
          </w:tcPr>
          <w:p w14:paraId="7DA6749E" w14:textId="77777777" w:rsidR="00D6692F" w:rsidRDefault="00D6692F"/>
        </w:tc>
        <w:tc>
          <w:tcPr>
            <w:tcW w:w="424" w:type="dxa"/>
            <w:noWrap/>
            <w:vAlign w:val="bottom"/>
            <w:hideMark/>
          </w:tcPr>
          <w:p w14:paraId="75D4BB1F"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D1B797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22109989"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71DEF09D"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single" w:sz="4" w:space="0" w:color="auto"/>
              <w:left w:val="nil"/>
              <w:bottom w:val="nil"/>
              <w:right w:val="single" w:sz="4" w:space="0" w:color="auto"/>
            </w:tcBorders>
            <w:noWrap/>
            <w:vAlign w:val="bottom"/>
            <w:hideMark/>
          </w:tcPr>
          <w:p w14:paraId="10C19AB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dichtgemaakte gevelopeningen (niet in overeenstemming met de </w:t>
            </w:r>
          </w:p>
        </w:tc>
        <w:tc>
          <w:tcPr>
            <w:tcW w:w="390" w:type="dxa"/>
            <w:tcBorders>
              <w:top w:val="nil"/>
              <w:left w:val="single" w:sz="4" w:space="0" w:color="auto"/>
              <w:bottom w:val="nil"/>
              <w:right w:val="nil"/>
            </w:tcBorders>
            <w:noWrap/>
            <w:vAlign w:val="bottom"/>
            <w:hideMark/>
          </w:tcPr>
          <w:p w14:paraId="6E58424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nil"/>
              <w:bottom w:val="single" w:sz="4" w:space="0" w:color="auto"/>
              <w:right w:val="nil"/>
            </w:tcBorders>
            <w:noWrap/>
            <w:vAlign w:val="bottom"/>
            <w:hideMark/>
          </w:tcPr>
          <w:p w14:paraId="4AF29C2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585DEE7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63A9B7C" w14:textId="77777777" w:rsidTr="00D6692F">
        <w:trPr>
          <w:gridAfter w:val="3"/>
          <w:wAfter w:w="609" w:type="dxa"/>
          <w:trHeight w:val="259"/>
        </w:trPr>
        <w:tc>
          <w:tcPr>
            <w:tcW w:w="285" w:type="dxa"/>
            <w:noWrap/>
            <w:vAlign w:val="bottom"/>
            <w:hideMark/>
          </w:tcPr>
          <w:p w14:paraId="555653A4" w14:textId="77777777" w:rsidR="00D6692F" w:rsidRDefault="00D6692F"/>
        </w:tc>
        <w:tc>
          <w:tcPr>
            <w:tcW w:w="424" w:type="dxa"/>
            <w:noWrap/>
            <w:vAlign w:val="bottom"/>
            <w:hideMark/>
          </w:tcPr>
          <w:p w14:paraId="6BD3A89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1F6DBC1"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6659588C"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0CA6E01C"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nil"/>
              <w:left w:val="nil"/>
              <w:bottom w:val="single" w:sz="4" w:space="0" w:color="auto"/>
              <w:right w:val="single" w:sz="4" w:space="0" w:color="auto"/>
            </w:tcBorders>
            <w:noWrap/>
            <w:vAlign w:val="bottom"/>
            <w:hideMark/>
          </w:tcPr>
          <w:p w14:paraId="78F03F3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    oorspronkelijke bestemming), dichtgemetseld, dichtgetimmerd …</w:t>
            </w:r>
          </w:p>
        </w:tc>
        <w:tc>
          <w:tcPr>
            <w:tcW w:w="390" w:type="dxa"/>
            <w:tcBorders>
              <w:top w:val="nil"/>
              <w:left w:val="single" w:sz="4" w:space="0" w:color="auto"/>
              <w:bottom w:val="nil"/>
              <w:right w:val="single" w:sz="4" w:space="0" w:color="auto"/>
            </w:tcBorders>
            <w:noWrap/>
            <w:vAlign w:val="bottom"/>
            <w:hideMark/>
          </w:tcPr>
          <w:p w14:paraId="33B58E1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5719379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7D77566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36861E10" w14:textId="77777777" w:rsidTr="00D6692F">
        <w:trPr>
          <w:gridAfter w:val="3"/>
          <w:wAfter w:w="609" w:type="dxa"/>
          <w:trHeight w:val="259"/>
        </w:trPr>
        <w:tc>
          <w:tcPr>
            <w:tcW w:w="285" w:type="dxa"/>
            <w:noWrap/>
            <w:vAlign w:val="bottom"/>
            <w:hideMark/>
          </w:tcPr>
          <w:p w14:paraId="716BDDCD" w14:textId="77777777" w:rsidR="00D6692F" w:rsidRDefault="00D6692F"/>
        </w:tc>
        <w:tc>
          <w:tcPr>
            <w:tcW w:w="424" w:type="dxa"/>
            <w:noWrap/>
            <w:vAlign w:val="bottom"/>
            <w:hideMark/>
          </w:tcPr>
          <w:p w14:paraId="5229080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B267088"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w:t>
            </w:r>
          </w:p>
        </w:tc>
        <w:tc>
          <w:tcPr>
            <w:tcW w:w="3623" w:type="dxa"/>
            <w:gridSpan w:val="6"/>
            <w:tcBorders>
              <w:top w:val="nil"/>
              <w:left w:val="nil"/>
              <w:bottom w:val="single" w:sz="4" w:space="0" w:color="auto"/>
              <w:right w:val="nil"/>
            </w:tcBorders>
            <w:noWrap/>
            <w:vAlign w:val="bottom"/>
            <w:hideMark/>
          </w:tcPr>
          <w:p w14:paraId="5CB7BF6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gevelelementen</w:t>
            </w:r>
          </w:p>
        </w:tc>
        <w:tc>
          <w:tcPr>
            <w:tcW w:w="2614" w:type="dxa"/>
            <w:gridSpan w:val="2"/>
            <w:tcBorders>
              <w:top w:val="nil"/>
              <w:left w:val="nil"/>
              <w:bottom w:val="single" w:sz="4" w:space="0" w:color="auto"/>
              <w:right w:val="nil"/>
            </w:tcBorders>
            <w:noWrap/>
            <w:vAlign w:val="bottom"/>
            <w:hideMark/>
          </w:tcPr>
          <w:p w14:paraId="10370D38" w14:textId="77777777" w:rsidR="00D6692F" w:rsidRDefault="00D6692F">
            <w:pPr>
              <w:rPr>
                <w:rFonts w:cs="Arial"/>
                <w:sz w:val="16"/>
                <w:szCs w:val="16"/>
                <w:lang w:val="nl-BE"/>
              </w:rPr>
            </w:pPr>
          </w:p>
        </w:tc>
        <w:tc>
          <w:tcPr>
            <w:tcW w:w="390" w:type="dxa"/>
            <w:noWrap/>
            <w:vAlign w:val="bottom"/>
            <w:hideMark/>
          </w:tcPr>
          <w:p w14:paraId="2B02CA4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517C53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BF58F4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94A96CF" w14:textId="77777777" w:rsidTr="00D6692F">
        <w:trPr>
          <w:gridAfter w:val="3"/>
          <w:wAfter w:w="609" w:type="dxa"/>
          <w:trHeight w:val="259"/>
        </w:trPr>
        <w:tc>
          <w:tcPr>
            <w:tcW w:w="285" w:type="dxa"/>
            <w:noWrap/>
            <w:vAlign w:val="bottom"/>
            <w:hideMark/>
          </w:tcPr>
          <w:p w14:paraId="523C170A" w14:textId="77777777" w:rsidR="00D6692F" w:rsidRDefault="00D6692F"/>
        </w:tc>
        <w:tc>
          <w:tcPr>
            <w:tcW w:w="424" w:type="dxa"/>
            <w:noWrap/>
            <w:vAlign w:val="bottom"/>
            <w:hideMark/>
          </w:tcPr>
          <w:p w14:paraId="664CC28E"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29D0BF51"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nil"/>
              <w:bottom w:val="nil"/>
              <w:right w:val="nil"/>
            </w:tcBorders>
            <w:noWrap/>
            <w:vAlign w:val="bottom"/>
            <w:hideMark/>
          </w:tcPr>
          <w:p w14:paraId="48485852"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2121</w:t>
            </w:r>
          </w:p>
        </w:tc>
        <w:tc>
          <w:tcPr>
            <w:tcW w:w="3056" w:type="dxa"/>
            <w:gridSpan w:val="4"/>
            <w:tcBorders>
              <w:top w:val="single" w:sz="4" w:space="0" w:color="auto"/>
              <w:left w:val="nil"/>
              <w:bottom w:val="single" w:sz="4" w:space="0" w:color="auto"/>
              <w:right w:val="nil"/>
            </w:tcBorders>
            <w:noWrap/>
            <w:vAlign w:val="bottom"/>
            <w:hideMark/>
          </w:tcPr>
          <w:p w14:paraId="1A71301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balk(en)</w:t>
            </w:r>
          </w:p>
        </w:tc>
        <w:tc>
          <w:tcPr>
            <w:tcW w:w="2614" w:type="dxa"/>
            <w:gridSpan w:val="2"/>
            <w:tcBorders>
              <w:top w:val="single" w:sz="4" w:space="0" w:color="auto"/>
              <w:left w:val="nil"/>
              <w:bottom w:val="single" w:sz="4" w:space="0" w:color="auto"/>
              <w:right w:val="single" w:sz="4" w:space="0" w:color="auto"/>
            </w:tcBorders>
            <w:noWrap/>
            <w:vAlign w:val="bottom"/>
            <w:hideMark/>
          </w:tcPr>
          <w:p w14:paraId="034E7DDC" w14:textId="77777777" w:rsidR="00D6692F" w:rsidRDefault="00D6692F">
            <w:pPr>
              <w:rPr>
                <w:rFonts w:cs="Arial"/>
                <w:sz w:val="16"/>
                <w:szCs w:val="16"/>
                <w:lang w:val="nl-BE"/>
              </w:rPr>
            </w:pPr>
          </w:p>
        </w:tc>
        <w:tc>
          <w:tcPr>
            <w:tcW w:w="390" w:type="dxa"/>
            <w:tcBorders>
              <w:top w:val="nil"/>
              <w:left w:val="single" w:sz="4" w:space="0" w:color="auto"/>
              <w:bottom w:val="single" w:sz="4" w:space="0" w:color="auto"/>
              <w:right w:val="nil"/>
            </w:tcBorders>
            <w:noWrap/>
            <w:vAlign w:val="bottom"/>
            <w:hideMark/>
          </w:tcPr>
          <w:p w14:paraId="753F076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E0D151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6EF66E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2C7359E" w14:textId="77777777" w:rsidTr="00D6692F">
        <w:trPr>
          <w:gridAfter w:val="3"/>
          <w:wAfter w:w="609" w:type="dxa"/>
          <w:trHeight w:val="259"/>
        </w:trPr>
        <w:tc>
          <w:tcPr>
            <w:tcW w:w="285" w:type="dxa"/>
            <w:noWrap/>
            <w:vAlign w:val="bottom"/>
            <w:hideMark/>
          </w:tcPr>
          <w:p w14:paraId="4D887191" w14:textId="77777777" w:rsidR="00D6692F" w:rsidRDefault="00D6692F"/>
        </w:tc>
        <w:tc>
          <w:tcPr>
            <w:tcW w:w="424" w:type="dxa"/>
            <w:noWrap/>
            <w:vAlign w:val="bottom"/>
            <w:hideMark/>
          </w:tcPr>
          <w:p w14:paraId="0679B6E0"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66951C5"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1172B45B"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787DCCF7"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0D2D0BA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corrosie (staal)</w:t>
            </w:r>
          </w:p>
        </w:tc>
        <w:tc>
          <w:tcPr>
            <w:tcW w:w="2614" w:type="dxa"/>
            <w:gridSpan w:val="2"/>
            <w:tcBorders>
              <w:top w:val="single" w:sz="4" w:space="0" w:color="auto"/>
              <w:left w:val="nil"/>
              <w:bottom w:val="single" w:sz="4" w:space="0" w:color="auto"/>
              <w:right w:val="single" w:sz="4" w:space="0" w:color="auto"/>
            </w:tcBorders>
            <w:noWrap/>
            <w:vAlign w:val="bottom"/>
            <w:hideMark/>
          </w:tcPr>
          <w:p w14:paraId="1423E88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409CFA2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135AC5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3208CD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FD12986" w14:textId="77777777" w:rsidTr="00D6692F">
        <w:trPr>
          <w:gridAfter w:val="3"/>
          <w:wAfter w:w="609" w:type="dxa"/>
          <w:trHeight w:val="259"/>
        </w:trPr>
        <w:tc>
          <w:tcPr>
            <w:tcW w:w="285" w:type="dxa"/>
            <w:noWrap/>
            <w:vAlign w:val="bottom"/>
            <w:hideMark/>
          </w:tcPr>
          <w:p w14:paraId="5F60ECBA" w14:textId="77777777" w:rsidR="00D6692F" w:rsidRDefault="00D6692F"/>
        </w:tc>
        <w:tc>
          <w:tcPr>
            <w:tcW w:w="424" w:type="dxa"/>
            <w:noWrap/>
            <w:vAlign w:val="bottom"/>
            <w:hideMark/>
          </w:tcPr>
          <w:p w14:paraId="24667F01"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B22FE44"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8813352"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6F9AA89A"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nil"/>
              <w:left w:val="nil"/>
              <w:bottom w:val="single" w:sz="4" w:space="0" w:color="auto"/>
              <w:right w:val="single" w:sz="4" w:space="0" w:color="auto"/>
            </w:tcBorders>
            <w:noWrap/>
            <w:vAlign w:val="bottom"/>
            <w:hideMark/>
          </w:tcPr>
          <w:p w14:paraId="1B4317A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schimmel- of </w:t>
            </w:r>
            <w:proofErr w:type="spellStart"/>
            <w:r>
              <w:rPr>
                <w:rFonts w:cs="Arial"/>
                <w:sz w:val="16"/>
                <w:szCs w:val="16"/>
                <w:lang w:val="nl-BE"/>
              </w:rPr>
              <w:t>insektenaantasting</w:t>
            </w:r>
            <w:proofErr w:type="spellEnd"/>
            <w:r>
              <w:rPr>
                <w:rFonts w:cs="Arial"/>
                <w:sz w:val="16"/>
                <w:szCs w:val="16"/>
                <w:lang w:val="nl-BE"/>
              </w:rPr>
              <w:t xml:space="preserve"> (hout) </w:t>
            </w:r>
          </w:p>
        </w:tc>
        <w:tc>
          <w:tcPr>
            <w:tcW w:w="390" w:type="dxa"/>
            <w:tcBorders>
              <w:top w:val="nil"/>
              <w:left w:val="single" w:sz="4" w:space="0" w:color="auto"/>
              <w:bottom w:val="single" w:sz="4" w:space="0" w:color="auto"/>
              <w:right w:val="single" w:sz="4" w:space="0" w:color="auto"/>
            </w:tcBorders>
            <w:noWrap/>
            <w:vAlign w:val="bottom"/>
            <w:hideMark/>
          </w:tcPr>
          <w:p w14:paraId="77EF374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F29C32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030163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DDB39A2" w14:textId="77777777" w:rsidTr="00D6692F">
        <w:trPr>
          <w:gridAfter w:val="3"/>
          <w:wAfter w:w="609" w:type="dxa"/>
          <w:trHeight w:val="259"/>
        </w:trPr>
        <w:tc>
          <w:tcPr>
            <w:tcW w:w="285" w:type="dxa"/>
            <w:noWrap/>
            <w:vAlign w:val="bottom"/>
            <w:hideMark/>
          </w:tcPr>
          <w:p w14:paraId="1632E91A" w14:textId="77777777" w:rsidR="00D6692F" w:rsidRDefault="00D6692F"/>
        </w:tc>
        <w:tc>
          <w:tcPr>
            <w:tcW w:w="424" w:type="dxa"/>
            <w:noWrap/>
            <w:vAlign w:val="bottom"/>
            <w:hideMark/>
          </w:tcPr>
          <w:p w14:paraId="3A2541D1"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25AD1AE"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312AE97D"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564C1BC1"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nil"/>
              <w:left w:val="nil"/>
              <w:bottom w:val="single" w:sz="4" w:space="0" w:color="auto"/>
              <w:right w:val="nil"/>
            </w:tcBorders>
            <w:noWrap/>
            <w:vAlign w:val="bottom"/>
            <w:hideMark/>
          </w:tcPr>
          <w:p w14:paraId="40D18F8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betonrot (beton)</w:t>
            </w:r>
          </w:p>
        </w:tc>
        <w:tc>
          <w:tcPr>
            <w:tcW w:w="2614" w:type="dxa"/>
            <w:gridSpan w:val="2"/>
            <w:tcBorders>
              <w:top w:val="nil"/>
              <w:left w:val="nil"/>
              <w:bottom w:val="single" w:sz="4" w:space="0" w:color="auto"/>
              <w:right w:val="single" w:sz="4" w:space="0" w:color="auto"/>
            </w:tcBorders>
            <w:noWrap/>
            <w:vAlign w:val="bottom"/>
            <w:hideMark/>
          </w:tcPr>
          <w:p w14:paraId="427D2FA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798DC5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E4935C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9A0835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85F5600" w14:textId="77777777" w:rsidTr="00D6692F">
        <w:trPr>
          <w:gridAfter w:val="3"/>
          <w:wAfter w:w="609" w:type="dxa"/>
          <w:trHeight w:val="259"/>
        </w:trPr>
        <w:tc>
          <w:tcPr>
            <w:tcW w:w="285" w:type="dxa"/>
            <w:noWrap/>
            <w:vAlign w:val="bottom"/>
            <w:hideMark/>
          </w:tcPr>
          <w:p w14:paraId="7E3EC919" w14:textId="77777777" w:rsidR="00D6692F" w:rsidRDefault="00D6692F"/>
        </w:tc>
        <w:tc>
          <w:tcPr>
            <w:tcW w:w="424" w:type="dxa"/>
            <w:noWrap/>
            <w:vAlign w:val="bottom"/>
            <w:hideMark/>
          </w:tcPr>
          <w:p w14:paraId="49B5CEB3"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5EC7845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272DCDBC"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233A78FE"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15407DF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beschadiging</w:t>
            </w:r>
          </w:p>
        </w:tc>
        <w:tc>
          <w:tcPr>
            <w:tcW w:w="2614" w:type="dxa"/>
            <w:gridSpan w:val="2"/>
            <w:tcBorders>
              <w:top w:val="single" w:sz="4" w:space="0" w:color="auto"/>
              <w:left w:val="nil"/>
              <w:bottom w:val="single" w:sz="4" w:space="0" w:color="auto"/>
              <w:right w:val="single" w:sz="4" w:space="0" w:color="auto"/>
            </w:tcBorders>
            <w:noWrap/>
            <w:vAlign w:val="bottom"/>
            <w:hideMark/>
          </w:tcPr>
          <w:p w14:paraId="662E4B5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190C5EA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0A98330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BE9EE1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A5D0767" w14:textId="77777777" w:rsidTr="00D6692F">
        <w:trPr>
          <w:gridAfter w:val="3"/>
          <w:wAfter w:w="609" w:type="dxa"/>
          <w:trHeight w:val="259"/>
        </w:trPr>
        <w:tc>
          <w:tcPr>
            <w:tcW w:w="285" w:type="dxa"/>
            <w:noWrap/>
            <w:vAlign w:val="bottom"/>
            <w:hideMark/>
          </w:tcPr>
          <w:p w14:paraId="6C730494" w14:textId="77777777" w:rsidR="00D6692F" w:rsidRDefault="00D6692F"/>
        </w:tc>
        <w:tc>
          <w:tcPr>
            <w:tcW w:w="424" w:type="dxa"/>
            <w:noWrap/>
            <w:vAlign w:val="bottom"/>
            <w:hideMark/>
          </w:tcPr>
          <w:p w14:paraId="1383A604"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C84B1DC"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49A8068F"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2122</w:t>
            </w:r>
          </w:p>
        </w:tc>
        <w:tc>
          <w:tcPr>
            <w:tcW w:w="3056" w:type="dxa"/>
            <w:gridSpan w:val="4"/>
            <w:tcBorders>
              <w:top w:val="nil"/>
              <w:left w:val="nil"/>
              <w:bottom w:val="single" w:sz="4" w:space="0" w:color="auto"/>
              <w:right w:val="nil"/>
            </w:tcBorders>
            <w:noWrap/>
            <w:vAlign w:val="bottom"/>
            <w:hideMark/>
          </w:tcPr>
          <w:p w14:paraId="4E107A4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kolom(men)</w:t>
            </w:r>
          </w:p>
        </w:tc>
        <w:tc>
          <w:tcPr>
            <w:tcW w:w="2614" w:type="dxa"/>
            <w:gridSpan w:val="2"/>
            <w:noWrap/>
            <w:vAlign w:val="bottom"/>
            <w:hideMark/>
          </w:tcPr>
          <w:p w14:paraId="6930104B" w14:textId="77777777" w:rsidR="00D6692F" w:rsidRDefault="00D6692F">
            <w:pPr>
              <w:rPr>
                <w:rFonts w:cs="Arial"/>
                <w:sz w:val="16"/>
                <w:szCs w:val="16"/>
                <w:lang w:val="nl-BE"/>
              </w:rPr>
            </w:pPr>
          </w:p>
        </w:tc>
        <w:tc>
          <w:tcPr>
            <w:tcW w:w="390" w:type="dxa"/>
            <w:tcBorders>
              <w:top w:val="single" w:sz="4" w:space="0" w:color="auto"/>
              <w:left w:val="nil"/>
              <w:bottom w:val="single" w:sz="4" w:space="0" w:color="auto"/>
              <w:right w:val="nil"/>
            </w:tcBorders>
            <w:noWrap/>
            <w:vAlign w:val="bottom"/>
            <w:hideMark/>
          </w:tcPr>
          <w:p w14:paraId="73EDFBE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BE624B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71B38C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16E271E" w14:textId="77777777" w:rsidTr="00D6692F">
        <w:trPr>
          <w:gridAfter w:val="3"/>
          <w:wAfter w:w="609" w:type="dxa"/>
          <w:trHeight w:val="259"/>
        </w:trPr>
        <w:tc>
          <w:tcPr>
            <w:tcW w:w="285" w:type="dxa"/>
            <w:noWrap/>
            <w:vAlign w:val="bottom"/>
            <w:hideMark/>
          </w:tcPr>
          <w:p w14:paraId="2DF1B23E" w14:textId="77777777" w:rsidR="00D6692F" w:rsidRDefault="00D6692F"/>
        </w:tc>
        <w:tc>
          <w:tcPr>
            <w:tcW w:w="424" w:type="dxa"/>
            <w:noWrap/>
            <w:vAlign w:val="bottom"/>
            <w:hideMark/>
          </w:tcPr>
          <w:p w14:paraId="2C4FB45D"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8C72456"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AC9B4D5"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4" w:space="0" w:color="auto"/>
              <w:left w:val="nil"/>
              <w:bottom w:val="nil"/>
              <w:right w:val="nil"/>
            </w:tcBorders>
            <w:noWrap/>
            <w:vAlign w:val="bottom"/>
            <w:hideMark/>
          </w:tcPr>
          <w:p w14:paraId="072B350F"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1F9F469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corrosie (staal)</w:t>
            </w:r>
          </w:p>
        </w:tc>
        <w:tc>
          <w:tcPr>
            <w:tcW w:w="2614" w:type="dxa"/>
            <w:gridSpan w:val="2"/>
            <w:tcBorders>
              <w:top w:val="single" w:sz="4" w:space="0" w:color="auto"/>
              <w:left w:val="nil"/>
              <w:bottom w:val="single" w:sz="4" w:space="0" w:color="auto"/>
              <w:right w:val="single" w:sz="4" w:space="0" w:color="auto"/>
            </w:tcBorders>
            <w:noWrap/>
            <w:vAlign w:val="bottom"/>
            <w:hideMark/>
          </w:tcPr>
          <w:p w14:paraId="3C639C9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547A49B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26B69B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DC3891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7C542534" w14:textId="77777777" w:rsidTr="00D6692F">
        <w:trPr>
          <w:gridAfter w:val="3"/>
          <w:wAfter w:w="609" w:type="dxa"/>
          <w:trHeight w:val="259"/>
        </w:trPr>
        <w:tc>
          <w:tcPr>
            <w:tcW w:w="285" w:type="dxa"/>
            <w:noWrap/>
            <w:vAlign w:val="bottom"/>
            <w:hideMark/>
          </w:tcPr>
          <w:p w14:paraId="29DF90DA" w14:textId="77777777" w:rsidR="00D6692F" w:rsidRDefault="00D6692F"/>
        </w:tc>
        <w:tc>
          <w:tcPr>
            <w:tcW w:w="424" w:type="dxa"/>
            <w:noWrap/>
            <w:vAlign w:val="bottom"/>
            <w:hideMark/>
          </w:tcPr>
          <w:p w14:paraId="00C4C4DB"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17C0A7E1"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4F51D8F"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5A7BCC7B"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nil"/>
              <w:left w:val="nil"/>
              <w:bottom w:val="single" w:sz="4" w:space="0" w:color="auto"/>
              <w:right w:val="single" w:sz="4" w:space="0" w:color="auto"/>
            </w:tcBorders>
            <w:noWrap/>
            <w:vAlign w:val="bottom"/>
            <w:hideMark/>
          </w:tcPr>
          <w:p w14:paraId="5A605E7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schimmel- of </w:t>
            </w:r>
            <w:proofErr w:type="spellStart"/>
            <w:r>
              <w:rPr>
                <w:rFonts w:cs="Arial"/>
                <w:sz w:val="16"/>
                <w:szCs w:val="16"/>
                <w:lang w:val="nl-BE"/>
              </w:rPr>
              <w:t>insektenaantasting</w:t>
            </w:r>
            <w:proofErr w:type="spellEnd"/>
            <w:r>
              <w:rPr>
                <w:rFonts w:cs="Arial"/>
                <w:sz w:val="16"/>
                <w:szCs w:val="16"/>
                <w:lang w:val="nl-BE"/>
              </w:rPr>
              <w:t xml:space="preserve"> (hout) </w:t>
            </w:r>
          </w:p>
        </w:tc>
        <w:tc>
          <w:tcPr>
            <w:tcW w:w="390" w:type="dxa"/>
            <w:tcBorders>
              <w:top w:val="nil"/>
              <w:left w:val="single" w:sz="4" w:space="0" w:color="auto"/>
              <w:bottom w:val="single" w:sz="4" w:space="0" w:color="auto"/>
              <w:right w:val="single" w:sz="4" w:space="0" w:color="auto"/>
            </w:tcBorders>
            <w:noWrap/>
            <w:vAlign w:val="bottom"/>
            <w:hideMark/>
          </w:tcPr>
          <w:p w14:paraId="3E1464D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F6CE6F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FE481C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8E4F19F" w14:textId="77777777" w:rsidTr="00D6692F">
        <w:trPr>
          <w:gridAfter w:val="3"/>
          <w:wAfter w:w="609" w:type="dxa"/>
          <w:trHeight w:val="259"/>
        </w:trPr>
        <w:tc>
          <w:tcPr>
            <w:tcW w:w="285" w:type="dxa"/>
            <w:noWrap/>
            <w:vAlign w:val="bottom"/>
            <w:hideMark/>
          </w:tcPr>
          <w:p w14:paraId="432441CA" w14:textId="77777777" w:rsidR="00D6692F" w:rsidRDefault="00D6692F"/>
        </w:tc>
        <w:tc>
          <w:tcPr>
            <w:tcW w:w="424" w:type="dxa"/>
            <w:noWrap/>
            <w:vAlign w:val="bottom"/>
            <w:hideMark/>
          </w:tcPr>
          <w:p w14:paraId="60FCACA3"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5877C347"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58B6160"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4F23468A"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nil"/>
              <w:left w:val="nil"/>
              <w:bottom w:val="single" w:sz="4" w:space="0" w:color="auto"/>
              <w:right w:val="nil"/>
            </w:tcBorders>
            <w:noWrap/>
            <w:vAlign w:val="bottom"/>
            <w:hideMark/>
          </w:tcPr>
          <w:p w14:paraId="1755EB7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betonrot (beton)</w:t>
            </w:r>
          </w:p>
        </w:tc>
        <w:tc>
          <w:tcPr>
            <w:tcW w:w="2614" w:type="dxa"/>
            <w:gridSpan w:val="2"/>
            <w:tcBorders>
              <w:top w:val="nil"/>
              <w:left w:val="nil"/>
              <w:bottom w:val="single" w:sz="4" w:space="0" w:color="auto"/>
              <w:right w:val="single" w:sz="4" w:space="0" w:color="auto"/>
            </w:tcBorders>
            <w:noWrap/>
            <w:vAlign w:val="bottom"/>
            <w:hideMark/>
          </w:tcPr>
          <w:p w14:paraId="5637B53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nil"/>
              <w:left w:val="single" w:sz="4" w:space="0" w:color="auto"/>
              <w:bottom w:val="single" w:sz="4" w:space="0" w:color="auto"/>
              <w:right w:val="single" w:sz="4" w:space="0" w:color="auto"/>
            </w:tcBorders>
            <w:noWrap/>
            <w:vAlign w:val="bottom"/>
            <w:hideMark/>
          </w:tcPr>
          <w:p w14:paraId="323099B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D84B51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723865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315284F" w14:textId="77777777" w:rsidTr="00D6692F">
        <w:trPr>
          <w:gridAfter w:val="3"/>
          <w:wAfter w:w="609" w:type="dxa"/>
          <w:trHeight w:val="259"/>
        </w:trPr>
        <w:tc>
          <w:tcPr>
            <w:tcW w:w="285" w:type="dxa"/>
            <w:noWrap/>
            <w:vAlign w:val="bottom"/>
            <w:hideMark/>
          </w:tcPr>
          <w:p w14:paraId="321647F0" w14:textId="77777777" w:rsidR="00D6692F" w:rsidRDefault="00D6692F"/>
        </w:tc>
        <w:tc>
          <w:tcPr>
            <w:tcW w:w="424" w:type="dxa"/>
            <w:noWrap/>
            <w:vAlign w:val="bottom"/>
            <w:hideMark/>
          </w:tcPr>
          <w:p w14:paraId="1BD2A09A"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A67E25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E6274B2"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2223DC42"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4" w:space="0" w:color="auto"/>
              <w:left w:val="nil"/>
              <w:bottom w:val="single" w:sz="4" w:space="0" w:color="auto"/>
              <w:right w:val="nil"/>
            </w:tcBorders>
            <w:noWrap/>
            <w:vAlign w:val="bottom"/>
            <w:hideMark/>
          </w:tcPr>
          <w:p w14:paraId="54C592B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beschadiging</w:t>
            </w:r>
          </w:p>
        </w:tc>
        <w:tc>
          <w:tcPr>
            <w:tcW w:w="2614" w:type="dxa"/>
            <w:gridSpan w:val="2"/>
            <w:tcBorders>
              <w:top w:val="single" w:sz="4" w:space="0" w:color="auto"/>
              <w:left w:val="nil"/>
              <w:bottom w:val="single" w:sz="4" w:space="0" w:color="auto"/>
              <w:right w:val="single" w:sz="4" w:space="0" w:color="auto"/>
            </w:tcBorders>
            <w:noWrap/>
            <w:vAlign w:val="bottom"/>
            <w:hideMark/>
          </w:tcPr>
          <w:p w14:paraId="3A9B306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E9DC8A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627563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1E23EBA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ABB8075" w14:textId="77777777" w:rsidTr="00D6692F">
        <w:trPr>
          <w:gridAfter w:val="3"/>
          <w:wAfter w:w="609" w:type="dxa"/>
          <w:trHeight w:val="259"/>
        </w:trPr>
        <w:tc>
          <w:tcPr>
            <w:tcW w:w="285" w:type="dxa"/>
            <w:noWrap/>
            <w:vAlign w:val="bottom"/>
            <w:hideMark/>
          </w:tcPr>
          <w:p w14:paraId="3DB83E15" w14:textId="77777777" w:rsidR="00D6692F" w:rsidRDefault="00D6692F"/>
        </w:tc>
        <w:tc>
          <w:tcPr>
            <w:tcW w:w="424" w:type="dxa"/>
            <w:noWrap/>
            <w:vAlign w:val="bottom"/>
            <w:hideMark/>
          </w:tcPr>
          <w:p w14:paraId="60328E3C"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0E876F23"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CBF554C"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2123</w:t>
            </w:r>
          </w:p>
        </w:tc>
        <w:tc>
          <w:tcPr>
            <w:tcW w:w="5670" w:type="dxa"/>
            <w:gridSpan w:val="6"/>
            <w:tcBorders>
              <w:top w:val="nil"/>
              <w:left w:val="nil"/>
              <w:bottom w:val="single" w:sz="4" w:space="0" w:color="auto"/>
              <w:right w:val="single" w:sz="4" w:space="0" w:color="auto"/>
            </w:tcBorders>
            <w:noWrap/>
            <w:vAlign w:val="bottom"/>
            <w:hideMark/>
          </w:tcPr>
          <w:p w14:paraId="53383EAB"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uitkragende balkon(s): verwering van de meeste elementen</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2FC8FBE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4C75190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34DCCE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D11DC39" w14:textId="77777777" w:rsidTr="00D6692F">
        <w:trPr>
          <w:gridAfter w:val="3"/>
          <w:wAfter w:w="609" w:type="dxa"/>
          <w:trHeight w:val="259"/>
        </w:trPr>
        <w:tc>
          <w:tcPr>
            <w:tcW w:w="285" w:type="dxa"/>
            <w:noWrap/>
            <w:vAlign w:val="bottom"/>
            <w:hideMark/>
          </w:tcPr>
          <w:p w14:paraId="263BD29C" w14:textId="77777777" w:rsidR="00D6692F" w:rsidRDefault="00D6692F"/>
        </w:tc>
        <w:tc>
          <w:tcPr>
            <w:tcW w:w="424" w:type="dxa"/>
            <w:noWrap/>
            <w:vAlign w:val="bottom"/>
            <w:hideMark/>
          </w:tcPr>
          <w:p w14:paraId="600B76CC"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32D95EEE"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581B9CBD"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2124</w:t>
            </w:r>
          </w:p>
        </w:tc>
        <w:tc>
          <w:tcPr>
            <w:tcW w:w="5670" w:type="dxa"/>
            <w:gridSpan w:val="6"/>
            <w:tcBorders>
              <w:top w:val="single" w:sz="4" w:space="0" w:color="auto"/>
              <w:left w:val="nil"/>
              <w:bottom w:val="single" w:sz="4" w:space="0" w:color="auto"/>
              <w:right w:val="single" w:sz="4" w:space="0" w:color="auto"/>
            </w:tcBorders>
            <w:noWrap/>
            <w:vAlign w:val="bottom"/>
            <w:hideMark/>
          </w:tcPr>
          <w:p w14:paraId="3658D50E"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inliggende loggia('s): verwering van de meeste elementen</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08F23E2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50460267"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8D70CC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E819642" w14:textId="77777777" w:rsidTr="00D6692F">
        <w:trPr>
          <w:gridAfter w:val="3"/>
          <w:wAfter w:w="609" w:type="dxa"/>
          <w:trHeight w:val="259"/>
        </w:trPr>
        <w:tc>
          <w:tcPr>
            <w:tcW w:w="285" w:type="dxa"/>
            <w:noWrap/>
            <w:vAlign w:val="bottom"/>
            <w:hideMark/>
          </w:tcPr>
          <w:p w14:paraId="113A5DD0" w14:textId="77777777" w:rsidR="00D6692F" w:rsidRDefault="00D6692F"/>
        </w:tc>
        <w:tc>
          <w:tcPr>
            <w:tcW w:w="424" w:type="dxa"/>
            <w:noWrap/>
            <w:vAlign w:val="bottom"/>
            <w:hideMark/>
          </w:tcPr>
          <w:p w14:paraId="072DA5A5"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D385D71"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665A239"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2125</w:t>
            </w:r>
          </w:p>
        </w:tc>
        <w:tc>
          <w:tcPr>
            <w:tcW w:w="5670" w:type="dxa"/>
            <w:gridSpan w:val="6"/>
            <w:tcBorders>
              <w:top w:val="single" w:sz="4" w:space="0" w:color="auto"/>
              <w:left w:val="nil"/>
              <w:bottom w:val="nil"/>
              <w:right w:val="single" w:sz="4" w:space="0" w:color="auto"/>
            </w:tcBorders>
            <w:noWrap/>
            <w:vAlign w:val="bottom"/>
            <w:hideMark/>
          </w:tcPr>
          <w:p w14:paraId="340D4D62"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erker(s): ernstige verwering van de meeste elementen</w:t>
            </w:r>
          </w:p>
        </w:tc>
        <w:tc>
          <w:tcPr>
            <w:tcW w:w="390" w:type="dxa"/>
            <w:tcBorders>
              <w:top w:val="single" w:sz="4" w:space="0" w:color="auto"/>
              <w:left w:val="single" w:sz="4" w:space="0" w:color="auto"/>
              <w:bottom w:val="single" w:sz="4" w:space="0" w:color="auto"/>
              <w:right w:val="nil"/>
            </w:tcBorders>
            <w:noWrap/>
            <w:vAlign w:val="bottom"/>
            <w:hideMark/>
          </w:tcPr>
          <w:p w14:paraId="7D5E78F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C54CB0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BFD465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3D709ED" w14:textId="77777777" w:rsidTr="00D6692F">
        <w:trPr>
          <w:gridAfter w:val="3"/>
          <w:wAfter w:w="609" w:type="dxa"/>
          <w:trHeight w:val="259"/>
        </w:trPr>
        <w:tc>
          <w:tcPr>
            <w:tcW w:w="285" w:type="dxa"/>
            <w:noWrap/>
            <w:vAlign w:val="bottom"/>
            <w:hideMark/>
          </w:tcPr>
          <w:p w14:paraId="5C6E4375" w14:textId="77777777" w:rsidR="00D6692F" w:rsidRDefault="00D6692F"/>
        </w:tc>
        <w:tc>
          <w:tcPr>
            <w:tcW w:w="424" w:type="dxa"/>
            <w:noWrap/>
            <w:vAlign w:val="bottom"/>
            <w:hideMark/>
          </w:tcPr>
          <w:p w14:paraId="0D1EC569"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708801D1"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2CBAA35E"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nil"/>
              <w:left w:val="nil"/>
              <w:bottom w:val="single" w:sz="4" w:space="0" w:color="auto"/>
              <w:right w:val="nil"/>
            </w:tcBorders>
            <w:noWrap/>
            <w:vAlign w:val="bottom"/>
            <w:hideMark/>
          </w:tcPr>
          <w:p w14:paraId="0F1A0B1E" w14:textId="77777777" w:rsidR="00D6692F" w:rsidRDefault="00D6692F">
            <w:pPr>
              <w:tabs>
                <w:tab w:val="clear" w:pos="8505"/>
              </w:tabs>
              <w:spacing w:after="0" w:line="240" w:lineRule="auto"/>
              <w:jc w:val="left"/>
              <w:rPr>
                <w:rFonts w:ascii="Times New Roman" w:hAnsi="Times New Roman"/>
                <w:sz w:val="20"/>
                <w:lang w:val="nl-BE"/>
              </w:rPr>
            </w:pPr>
          </w:p>
        </w:tc>
        <w:tc>
          <w:tcPr>
            <w:tcW w:w="5336" w:type="dxa"/>
            <w:gridSpan w:val="4"/>
            <w:tcBorders>
              <w:top w:val="nil"/>
              <w:left w:val="nil"/>
              <w:bottom w:val="single" w:sz="4" w:space="0" w:color="auto"/>
              <w:right w:val="single" w:sz="4" w:space="0" w:color="auto"/>
            </w:tcBorders>
            <w:noWrap/>
            <w:vAlign w:val="bottom"/>
            <w:hideMark/>
          </w:tcPr>
          <w:p w14:paraId="752939B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     (dak/dakrand/raam/structuur)</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4997133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43C81B3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EC7D8D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0DBFB775" w14:textId="77777777" w:rsidTr="00D6692F">
        <w:trPr>
          <w:gridAfter w:val="3"/>
          <w:wAfter w:w="609" w:type="dxa"/>
          <w:trHeight w:val="259"/>
        </w:trPr>
        <w:tc>
          <w:tcPr>
            <w:tcW w:w="285" w:type="dxa"/>
            <w:noWrap/>
            <w:vAlign w:val="bottom"/>
          </w:tcPr>
          <w:p w14:paraId="6BA47DC5"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2079E302" w14:textId="77777777" w:rsidR="00D6692F" w:rsidRDefault="00D6692F">
            <w:pPr>
              <w:tabs>
                <w:tab w:val="left" w:pos="708"/>
              </w:tabs>
              <w:spacing w:after="0" w:line="240" w:lineRule="auto"/>
              <w:jc w:val="right"/>
              <w:rPr>
                <w:rFonts w:cs="Arial"/>
                <w:b/>
                <w:bCs/>
                <w:sz w:val="16"/>
                <w:szCs w:val="16"/>
                <w:highlight w:val="cyan"/>
                <w:lang w:val="nl-BE"/>
              </w:rPr>
            </w:pPr>
          </w:p>
        </w:tc>
        <w:tc>
          <w:tcPr>
            <w:tcW w:w="4048" w:type="dxa"/>
            <w:gridSpan w:val="7"/>
            <w:tcBorders>
              <w:top w:val="nil"/>
              <w:left w:val="nil"/>
              <w:bottom w:val="single" w:sz="4" w:space="0" w:color="auto"/>
              <w:right w:val="nil"/>
            </w:tcBorders>
            <w:noWrap/>
            <w:vAlign w:val="bottom"/>
          </w:tcPr>
          <w:p w14:paraId="7F0681B0" w14:textId="77777777" w:rsidR="00D6692F" w:rsidRDefault="00D6692F">
            <w:pPr>
              <w:tabs>
                <w:tab w:val="left" w:pos="708"/>
              </w:tabs>
              <w:spacing w:after="0" w:line="240" w:lineRule="auto"/>
              <w:jc w:val="left"/>
              <w:rPr>
                <w:rFonts w:cs="Arial"/>
                <w:sz w:val="16"/>
                <w:szCs w:val="16"/>
                <w:highlight w:val="cyan"/>
                <w:lang w:val="nl-BE"/>
              </w:rPr>
            </w:pPr>
          </w:p>
        </w:tc>
        <w:tc>
          <w:tcPr>
            <w:tcW w:w="2614" w:type="dxa"/>
            <w:gridSpan w:val="2"/>
            <w:tcBorders>
              <w:top w:val="nil"/>
              <w:left w:val="nil"/>
              <w:bottom w:val="single" w:sz="4" w:space="0" w:color="auto"/>
              <w:right w:val="nil"/>
            </w:tcBorders>
            <w:noWrap/>
            <w:vAlign w:val="bottom"/>
          </w:tcPr>
          <w:p w14:paraId="37AA4575" w14:textId="77777777" w:rsidR="00D6692F" w:rsidRDefault="00D6692F">
            <w:pPr>
              <w:tabs>
                <w:tab w:val="left" w:pos="708"/>
              </w:tabs>
              <w:spacing w:after="0" w:line="240" w:lineRule="auto"/>
              <w:jc w:val="left"/>
              <w:rPr>
                <w:rFonts w:ascii="Times New Roman" w:hAnsi="Times New Roman"/>
                <w:sz w:val="20"/>
                <w:highlight w:val="cyan"/>
                <w:lang w:val="nl-BE"/>
              </w:rPr>
            </w:pPr>
          </w:p>
        </w:tc>
        <w:tc>
          <w:tcPr>
            <w:tcW w:w="390" w:type="dxa"/>
            <w:tcBorders>
              <w:top w:val="nil"/>
              <w:left w:val="nil"/>
              <w:bottom w:val="single" w:sz="4" w:space="0" w:color="auto"/>
              <w:right w:val="nil"/>
            </w:tcBorders>
            <w:noWrap/>
            <w:vAlign w:val="bottom"/>
          </w:tcPr>
          <w:p w14:paraId="1A37718C" w14:textId="77777777" w:rsidR="00D6692F" w:rsidRDefault="00D6692F">
            <w:pPr>
              <w:tabs>
                <w:tab w:val="left" w:pos="708"/>
              </w:tabs>
              <w:spacing w:after="0" w:line="240" w:lineRule="auto"/>
              <w:jc w:val="left"/>
              <w:rPr>
                <w:rFonts w:cs="Arial"/>
                <w:sz w:val="16"/>
                <w:szCs w:val="16"/>
                <w:highlight w:val="cyan"/>
                <w:lang w:val="nl-BE"/>
              </w:rPr>
            </w:pPr>
          </w:p>
        </w:tc>
        <w:tc>
          <w:tcPr>
            <w:tcW w:w="390" w:type="dxa"/>
            <w:gridSpan w:val="2"/>
            <w:tcBorders>
              <w:top w:val="nil"/>
              <w:left w:val="nil"/>
              <w:bottom w:val="single" w:sz="4" w:space="0" w:color="auto"/>
              <w:right w:val="nil"/>
            </w:tcBorders>
            <w:noWrap/>
            <w:vAlign w:val="bottom"/>
          </w:tcPr>
          <w:p w14:paraId="5C0BCBBE" w14:textId="77777777" w:rsidR="00D6692F" w:rsidRDefault="00D6692F">
            <w:pPr>
              <w:tabs>
                <w:tab w:val="left" w:pos="708"/>
              </w:tabs>
              <w:spacing w:after="0" w:line="240" w:lineRule="auto"/>
              <w:jc w:val="left"/>
              <w:rPr>
                <w:rFonts w:cs="Arial"/>
                <w:sz w:val="16"/>
                <w:szCs w:val="16"/>
                <w:highlight w:val="cyan"/>
                <w:lang w:val="nl-BE"/>
              </w:rPr>
            </w:pPr>
          </w:p>
        </w:tc>
        <w:tc>
          <w:tcPr>
            <w:tcW w:w="390" w:type="dxa"/>
            <w:gridSpan w:val="2"/>
            <w:noWrap/>
            <w:vAlign w:val="bottom"/>
          </w:tcPr>
          <w:p w14:paraId="4B942797" w14:textId="77777777" w:rsidR="00D6692F" w:rsidRDefault="00D6692F">
            <w:pPr>
              <w:tabs>
                <w:tab w:val="left" w:pos="708"/>
              </w:tabs>
              <w:spacing w:after="0" w:line="240" w:lineRule="auto"/>
              <w:jc w:val="left"/>
              <w:rPr>
                <w:rFonts w:cs="Arial"/>
                <w:sz w:val="16"/>
                <w:szCs w:val="16"/>
                <w:highlight w:val="cyan"/>
                <w:lang w:val="nl-BE"/>
              </w:rPr>
            </w:pPr>
          </w:p>
        </w:tc>
      </w:tr>
      <w:tr w:rsidR="00D6692F" w14:paraId="7E42E774" w14:textId="77777777" w:rsidTr="00D6692F">
        <w:trPr>
          <w:gridAfter w:val="3"/>
          <w:wAfter w:w="609" w:type="dxa"/>
          <w:trHeight w:val="259"/>
        </w:trPr>
        <w:tc>
          <w:tcPr>
            <w:tcW w:w="285" w:type="dxa"/>
            <w:noWrap/>
            <w:vAlign w:val="bottom"/>
            <w:hideMark/>
          </w:tcPr>
          <w:p w14:paraId="0EEDB0B0" w14:textId="77777777" w:rsidR="00D6692F" w:rsidRDefault="00D6692F"/>
        </w:tc>
        <w:tc>
          <w:tcPr>
            <w:tcW w:w="424" w:type="dxa"/>
            <w:noWrap/>
            <w:vAlign w:val="bottom"/>
            <w:hideMark/>
          </w:tcPr>
          <w:p w14:paraId="4FA017B8"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22</w:t>
            </w:r>
          </w:p>
        </w:tc>
        <w:tc>
          <w:tcPr>
            <w:tcW w:w="4048" w:type="dxa"/>
            <w:gridSpan w:val="7"/>
            <w:tcBorders>
              <w:top w:val="nil"/>
              <w:left w:val="nil"/>
              <w:bottom w:val="single" w:sz="4" w:space="0" w:color="auto"/>
              <w:right w:val="nil"/>
            </w:tcBorders>
            <w:noWrap/>
            <w:vAlign w:val="bottom"/>
            <w:hideMark/>
          </w:tcPr>
          <w:p w14:paraId="4BBAC822"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plantengroei/</w:t>
            </w:r>
            <w:proofErr w:type="spellStart"/>
            <w:r>
              <w:rPr>
                <w:rFonts w:cs="Arial"/>
                <w:sz w:val="16"/>
                <w:szCs w:val="16"/>
                <w:lang w:val="nl-BE"/>
              </w:rPr>
              <w:t>mosgroei</w:t>
            </w:r>
            <w:proofErr w:type="spellEnd"/>
          </w:p>
        </w:tc>
        <w:tc>
          <w:tcPr>
            <w:tcW w:w="2614" w:type="dxa"/>
            <w:gridSpan w:val="2"/>
            <w:tcBorders>
              <w:top w:val="nil"/>
              <w:left w:val="nil"/>
              <w:bottom w:val="single" w:sz="4" w:space="0" w:color="auto"/>
              <w:right w:val="single" w:sz="4" w:space="0" w:color="auto"/>
            </w:tcBorders>
            <w:noWrap/>
            <w:vAlign w:val="bottom"/>
            <w:hideMark/>
          </w:tcPr>
          <w:p w14:paraId="579C9578" w14:textId="77777777" w:rsidR="00D6692F" w:rsidRDefault="00D6692F">
            <w:pPr>
              <w:rPr>
                <w:rFonts w:ascii="Times New Roman" w:hAnsi="Times New Roman"/>
                <w:sz w:val="20"/>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2D1F039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19DABB3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774DC9C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86E6663" w14:textId="77777777" w:rsidTr="00D6692F">
        <w:trPr>
          <w:gridAfter w:val="3"/>
          <w:wAfter w:w="609" w:type="dxa"/>
          <w:trHeight w:val="259"/>
        </w:trPr>
        <w:tc>
          <w:tcPr>
            <w:tcW w:w="285" w:type="dxa"/>
            <w:noWrap/>
            <w:vAlign w:val="bottom"/>
          </w:tcPr>
          <w:p w14:paraId="67B63943"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54BF9D60" w14:textId="77777777" w:rsidR="00D6692F" w:rsidRDefault="00D6692F">
            <w:pPr>
              <w:tabs>
                <w:tab w:val="left" w:pos="708"/>
              </w:tabs>
              <w:spacing w:after="0" w:line="240" w:lineRule="auto"/>
              <w:jc w:val="right"/>
              <w:rPr>
                <w:rFonts w:cs="Arial"/>
                <w:b/>
                <w:bCs/>
                <w:sz w:val="16"/>
                <w:szCs w:val="16"/>
                <w:lang w:val="nl-BE"/>
              </w:rPr>
            </w:pPr>
          </w:p>
        </w:tc>
        <w:tc>
          <w:tcPr>
            <w:tcW w:w="4048" w:type="dxa"/>
            <w:gridSpan w:val="7"/>
            <w:tcBorders>
              <w:top w:val="single" w:sz="4" w:space="0" w:color="auto"/>
              <w:left w:val="nil"/>
              <w:bottom w:val="single" w:sz="4" w:space="0" w:color="auto"/>
              <w:right w:val="nil"/>
            </w:tcBorders>
            <w:noWrap/>
            <w:vAlign w:val="bottom"/>
          </w:tcPr>
          <w:p w14:paraId="56054424" w14:textId="77777777" w:rsidR="00D6692F" w:rsidRDefault="00D6692F">
            <w:pPr>
              <w:tabs>
                <w:tab w:val="left" w:pos="708"/>
              </w:tabs>
              <w:spacing w:after="0" w:line="240" w:lineRule="auto"/>
              <w:jc w:val="left"/>
              <w:rPr>
                <w:rFonts w:cs="Arial"/>
                <w:sz w:val="16"/>
                <w:szCs w:val="16"/>
                <w:lang w:val="nl-BE"/>
              </w:rPr>
            </w:pPr>
          </w:p>
        </w:tc>
        <w:tc>
          <w:tcPr>
            <w:tcW w:w="2614" w:type="dxa"/>
            <w:gridSpan w:val="2"/>
            <w:tcBorders>
              <w:top w:val="single" w:sz="4" w:space="0" w:color="auto"/>
              <w:left w:val="nil"/>
              <w:bottom w:val="single" w:sz="4" w:space="0" w:color="auto"/>
              <w:right w:val="nil"/>
            </w:tcBorders>
            <w:noWrap/>
            <w:vAlign w:val="bottom"/>
          </w:tcPr>
          <w:p w14:paraId="2313F1DF" w14:textId="77777777" w:rsidR="00D6692F" w:rsidRDefault="00D6692F">
            <w:pPr>
              <w:tabs>
                <w:tab w:val="left" w:pos="708"/>
              </w:tabs>
              <w:spacing w:after="0" w:line="240" w:lineRule="auto"/>
              <w:jc w:val="left"/>
              <w:rPr>
                <w:rFonts w:ascii="Times New Roman" w:hAnsi="Times New Roman"/>
                <w:sz w:val="20"/>
                <w:lang w:val="nl-BE"/>
              </w:rPr>
            </w:pPr>
          </w:p>
        </w:tc>
        <w:tc>
          <w:tcPr>
            <w:tcW w:w="390" w:type="dxa"/>
            <w:tcBorders>
              <w:top w:val="single" w:sz="4" w:space="0" w:color="auto"/>
              <w:left w:val="nil"/>
              <w:bottom w:val="nil"/>
              <w:right w:val="nil"/>
            </w:tcBorders>
            <w:noWrap/>
            <w:vAlign w:val="bottom"/>
          </w:tcPr>
          <w:p w14:paraId="4F32B4DA"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single" w:sz="4" w:space="0" w:color="auto"/>
              <w:left w:val="nil"/>
              <w:bottom w:val="single" w:sz="4" w:space="0" w:color="auto"/>
              <w:right w:val="nil"/>
            </w:tcBorders>
            <w:noWrap/>
            <w:vAlign w:val="bottom"/>
          </w:tcPr>
          <w:p w14:paraId="6750FBEA"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nil"/>
              <w:left w:val="nil"/>
              <w:bottom w:val="single" w:sz="4" w:space="0" w:color="auto"/>
              <w:right w:val="nil"/>
            </w:tcBorders>
            <w:noWrap/>
            <w:vAlign w:val="bottom"/>
          </w:tcPr>
          <w:p w14:paraId="28DD2F5A" w14:textId="77777777" w:rsidR="00D6692F" w:rsidRDefault="00D6692F">
            <w:pPr>
              <w:tabs>
                <w:tab w:val="left" w:pos="708"/>
              </w:tabs>
              <w:spacing w:after="0" w:line="240" w:lineRule="auto"/>
              <w:jc w:val="left"/>
              <w:rPr>
                <w:rFonts w:cs="Arial"/>
                <w:sz w:val="16"/>
                <w:szCs w:val="16"/>
                <w:lang w:val="nl-BE"/>
              </w:rPr>
            </w:pPr>
          </w:p>
        </w:tc>
      </w:tr>
      <w:tr w:rsidR="00D6692F" w14:paraId="6CEA0813" w14:textId="77777777" w:rsidTr="00D6692F">
        <w:trPr>
          <w:gridAfter w:val="3"/>
          <w:wAfter w:w="609" w:type="dxa"/>
          <w:trHeight w:val="259"/>
        </w:trPr>
        <w:tc>
          <w:tcPr>
            <w:tcW w:w="285" w:type="dxa"/>
            <w:noWrap/>
            <w:vAlign w:val="bottom"/>
            <w:hideMark/>
          </w:tcPr>
          <w:p w14:paraId="4E5AC3DF" w14:textId="77777777" w:rsidR="00D6692F" w:rsidRDefault="00D6692F"/>
        </w:tc>
        <w:tc>
          <w:tcPr>
            <w:tcW w:w="424" w:type="dxa"/>
            <w:noWrap/>
            <w:vAlign w:val="bottom"/>
            <w:hideMark/>
          </w:tcPr>
          <w:p w14:paraId="0B192F09"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23</w:t>
            </w:r>
          </w:p>
        </w:tc>
        <w:tc>
          <w:tcPr>
            <w:tcW w:w="4048" w:type="dxa"/>
            <w:gridSpan w:val="7"/>
            <w:tcBorders>
              <w:top w:val="single" w:sz="4" w:space="0" w:color="auto"/>
              <w:left w:val="nil"/>
              <w:bottom w:val="single" w:sz="4" w:space="0" w:color="auto"/>
              <w:right w:val="nil"/>
            </w:tcBorders>
            <w:noWrap/>
            <w:vAlign w:val="bottom"/>
            <w:hideMark/>
          </w:tcPr>
          <w:p w14:paraId="602E2AC2"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gevel(s): eén of meerdere gevels ontbreken</w:t>
            </w:r>
          </w:p>
        </w:tc>
        <w:tc>
          <w:tcPr>
            <w:tcW w:w="2614" w:type="dxa"/>
            <w:gridSpan w:val="2"/>
            <w:tcBorders>
              <w:top w:val="single" w:sz="4" w:space="0" w:color="auto"/>
              <w:left w:val="nil"/>
              <w:bottom w:val="single" w:sz="4" w:space="0" w:color="auto"/>
              <w:right w:val="single" w:sz="4" w:space="0" w:color="auto"/>
            </w:tcBorders>
            <w:noWrap/>
            <w:vAlign w:val="bottom"/>
            <w:hideMark/>
          </w:tcPr>
          <w:p w14:paraId="662B410C" w14:textId="77777777" w:rsidR="00D6692F" w:rsidRDefault="00D6692F">
            <w:pPr>
              <w:rPr>
                <w:rFonts w:ascii="Times New Roman" w:hAnsi="Times New Roman"/>
                <w:sz w:val="20"/>
                <w:lang w:val="nl-BE"/>
              </w:rPr>
            </w:pPr>
          </w:p>
        </w:tc>
        <w:tc>
          <w:tcPr>
            <w:tcW w:w="390" w:type="dxa"/>
            <w:tcBorders>
              <w:top w:val="nil"/>
              <w:left w:val="single" w:sz="4" w:space="0" w:color="auto"/>
              <w:bottom w:val="nil"/>
              <w:right w:val="single" w:sz="4" w:space="0" w:color="auto"/>
            </w:tcBorders>
            <w:noWrap/>
            <w:vAlign w:val="bottom"/>
            <w:hideMark/>
          </w:tcPr>
          <w:p w14:paraId="246B4AC5"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4320202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427DBDE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DF57F56" w14:textId="77777777" w:rsidTr="00D6692F">
        <w:trPr>
          <w:gridAfter w:val="3"/>
          <w:wAfter w:w="609" w:type="dxa"/>
          <w:trHeight w:val="259"/>
        </w:trPr>
        <w:tc>
          <w:tcPr>
            <w:tcW w:w="285" w:type="dxa"/>
            <w:noWrap/>
            <w:vAlign w:val="bottom"/>
          </w:tcPr>
          <w:p w14:paraId="6944A89A" w14:textId="77777777" w:rsidR="00D6692F" w:rsidRDefault="00D6692F">
            <w:pPr>
              <w:tabs>
                <w:tab w:val="left" w:pos="708"/>
              </w:tabs>
              <w:spacing w:after="0" w:line="240" w:lineRule="auto"/>
              <w:jc w:val="left"/>
              <w:rPr>
                <w:rFonts w:cs="Arial"/>
                <w:b/>
                <w:bCs/>
                <w:sz w:val="16"/>
                <w:szCs w:val="16"/>
                <w:lang w:val="nl-BE"/>
              </w:rPr>
            </w:pPr>
          </w:p>
        </w:tc>
        <w:tc>
          <w:tcPr>
            <w:tcW w:w="424" w:type="dxa"/>
            <w:noWrap/>
            <w:vAlign w:val="bottom"/>
          </w:tcPr>
          <w:p w14:paraId="0A0504C6" w14:textId="77777777" w:rsidR="00D6692F" w:rsidRDefault="00D6692F">
            <w:pPr>
              <w:tabs>
                <w:tab w:val="left" w:pos="708"/>
              </w:tabs>
              <w:spacing w:after="0" w:line="240" w:lineRule="auto"/>
              <w:jc w:val="left"/>
              <w:rPr>
                <w:rFonts w:cs="Arial"/>
                <w:b/>
                <w:bCs/>
                <w:sz w:val="16"/>
                <w:szCs w:val="16"/>
                <w:lang w:val="nl-BE"/>
              </w:rPr>
            </w:pPr>
          </w:p>
        </w:tc>
        <w:tc>
          <w:tcPr>
            <w:tcW w:w="425" w:type="dxa"/>
            <w:noWrap/>
            <w:vAlign w:val="bottom"/>
          </w:tcPr>
          <w:p w14:paraId="7D94D7D3" w14:textId="77777777" w:rsidR="00D6692F" w:rsidRDefault="00D6692F">
            <w:pPr>
              <w:tabs>
                <w:tab w:val="left" w:pos="708"/>
              </w:tabs>
              <w:spacing w:after="0" w:line="240" w:lineRule="auto"/>
              <w:jc w:val="left"/>
              <w:rPr>
                <w:rFonts w:cs="Arial"/>
                <w:sz w:val="16"/>
                <w:szCs w:val="16"/>
                <w:lang w:val="nl-BE"/>
              </w:rPr>
            </w:pPr>
          </w:p>
        </w:tc>
        <w:tc>
          <w:tcPr>
            <w:tcW w:w="567" w:type="dxa"/>
            <w:gridSpan w:val="2"/>
            <w:noWrap/>
            <w:vAlign w:val="bottom"/>
          </w:tcPr>
          <w:p w14:paraId="5228A6D2" w14:textId="77777777" w:rsidR="00D6692F" w:rsidRDefault="00D6692F">
            <w:pPr>
              <w:tabs>
                <w:tab w:val="left" w:pos="708"/>
              </w:tabs>
              <w:spacing w:after="0" w:line="240" w:lineRule="auto"/>
              <w:jc w:val="left"/>
              <w:rPr>
                <w:rFonts w:cs="Arial"/>
                <w:sz w:val="16"/>
                <w:szCs w:val="16"/>
                <w:lang w:val="nl-BE"/>
              </w:rPr>
            </w:pPr>
          </w:p>
        </w:tc>
        <w:tc>
          <w:tcPr>
            <w:tcW w:w="334" w:type="dxa"/>
            <w:gridSpan w:val="2"/>
            <w:noWrap/>
            <w:vAlign w:val="bottom"/>
          </w:tcPr>
          <w:p w14:paraId="7C94B927" w14:textId="77777777" w:rsidR="00D6692F" w:rsidRDefault="00D6692F">
            <w:pPr>
              <w:tabs>
                <w:tab w:val="left" w:pos="708"/>
              </w:tabs>
              <w:spacing w:after="0" w:line="240" w:lineRule="auto"/>
              <w:jc w:val="left"/>
              <w:rPr>
                <w:rFonts w:cs="Arial"/>
                <w:sz w:val="16"/>
                <w:szCs w:val="16"/>
                <w:lang w:val="nl-BE"/>
              </w:rPr>
            </w:pPr>
          </w:p>
        </w:tc>
        <w:tc>
          <w:tcPr>
            <w:tcW w:w="2722" w:type="dxa"/>
            <w:gridSpan w:val="2"/>
            <w:noWrap/>
            <w:vAlign w:val="bottom"/>
          </w:tcPr>
          <w:p w14:paraId="708FF876" w14:textId="77777777" w:rsidR="00D6692F" w:rsidRDefault="00D6692F">
            <w:pPr>
              <w:tabs>
                <w:tab w:val="left" w:pos="708"/>
              </w:tabs>
              <w:spacing w:after="0" w:line="240" w:lineRule="auto"/>
              <w:jc w:val="left"/>
              <w:rPr>
                <w:rFonts w:cs="Arial"/>
                <w:sz w:val="16"/>
                <w:szCs w:val="16"/>
                <w:lang w:val="nl-BE"/>
              </w:rPr>
            </w:pPr>
          </w:p>
        </w:tc>
        <w:tc>
          <w:tcPr>
            <w:tcW w:w="2614" w:type="dxa"/>
            <w:gridSpan w:val="2"/>
            <w:noWrap/>
            <w:vAlign w:val="bottom"/>
          </w:tcPr>
          <w:p w14:paraId="5E3BCB44" w14:textId="77777777" w:rsidR="00D6692F" w:rsidRDefault="00D6692F">
            <w:pPr>
              <w:tabs>
                <w:tab w:val="left" w:pos="708"/>
              </w:tabs>
              <w:spacing w:after="0" w:line="240" w:lineRule="auto"/>
              <w:jc w:val="left"/>
              <w:rPr>
                <w:rFonts w:cs="Arial"/>
                <w:sz w:val="16"/>
                <w:szCs w:val="16"/>
                <w:lang w:val="nl-BE"/>
              </w:rPr>
            </w:pPr>
          </w:p>
        </w:tc>
        <w:tc>
          <w:tcPr>
            <w:tcW w:w="390" w:type="dxa"/>
            <w:noWrap/>
            <w:vAlign w:val="bottom"/>
          </w:tcPr>
          <w:p w14:paraId="36F1C80B" w14:textId="77777777" w:rsidR="00D6692F" w:rsidRDefault="00D6692F">
            <w:pPr>
              <w:tabs>
                <w:tab w:val="left" w:pos="708"/>
              </w:tabs>
              <w:spacing w:after="0" w:line="240" w:lineRule="auto"/>
              <w:jc w:val="left"/>
              <w:rPr>
                <w:rFonts w:cs="Arial"/>
                <w:sz w:val="16"/>
                <w:szCs w:val="16"/>
                <w:lang w:val="nl-BE"/>
              </w:rPr>
            </w:pPr>
          </w:p>
        </w:tc>
        <w:tc>
          <w:tcPr>
            <w:tcW w:w="390" w:type="dxa"/>
            <w:gridSpan w:val="2"/>
            <w:noWrap/>
            <w:vAlign w:val="bottom"/>
          </w:tcPr>
          <w:p w14:paraId="74942DC0" w14:textId="77777777" w:rsidR="00D6692F" w:rsidRDefault="00D6692F">
            <w:pPr>
              <w:tabs>
                <w:tab w:val="left" w:pos="708"/>
              </w:tabs>
              <w:spacing w:after="0" w:line="240" w:lineRule="auto"/>
              <w:jc w:val="left"/>
              <w:rPr>
                <w:rFonts w:cs="Arial"/>
                <w:sz w:val="16"/>
                <w:szCs w:val="16"/>
                <w:lang w:val="nl-BE"/>
              </w:rPr>
            </w:pPr>
          </w:p>
        </w:tc>
        <w:tc>
          <w:tcPr>
            <w:tcW w:w="390" w:type="dxa"/>
            <w:gridSpan w:val="2"/>
            <w:noWrap/>
            <w:vAlign w:val="bottom"/>
          </w:tcPr>
          <w:p w14:paraId="73AC2432" w14:textId="77777777" w:rsidR="00D6692F" w:rsidRDefault="00D6692F">
            <w:pPr>
              <w:tabs>
                <w:tab w:val="left" w:pos="708"/>
              </w:tabs>
              <w:spacing w:after="0" w:line="240" w:lineRule="auto"/>
              <w:jc w:val="left"/>
              <w:rPr>
                <w:rFonts w:cs="Arial"/>
                <w:sz w:val="16"/>
                <w:szCs w:val="16"/>
                <w:lang w:val="nl-BE"/>
              </w:rPr>
            </w:pPr>
          </w:p>
        </w:tc>
      </w:tr>
      <w:tr w:rsidR="00D6692F" w14:paraId="25C75ECE" w14:textId="77777777" w:rsidTr="00D6692F">
        <w:trPr>
          <w:gridAfter w:val="3"/>
          <w:wAfter w:w="609" w:type="dxa"/>
          <w:trHeight w:val="259"/>
        </w:trPr>
        <w:tc>
          <w:tcPr>
            <w:tcW w:w="285" w:type="dxa"/>
            <w:noWrap/>
            <w:vAlign w:val="bottom"/>
            <w:hideMark/>
          </w:tcPr>
          <w:p w14:paraId="3E22D2BF"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3</w:t>
            </w:r>
          </w:p>
        </w:tc>
        <w:tc>
          <w:tcPr>
            <w:tcW w:w="4472" w:type="dxa"/>
            <w:gridSpan w:val="8"/>
            <w:noWrap/>
            <w:vAlign w:val="bottom"/>
            <w:hideMark/>
          </w:tcPr>
          <w:p w14:paraId="58FBAE52"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BUITENSCHRIJNWERK</w:t>
            </w:r>
          </w:p>
        </w:tc>
        <w:tc>
          <w:tcPr>
            <w:tcW w:w="2614" w:type="dxa"/>
            <w:gridSpan w:val="2"/>
            <w:noWrap/>
            <w:vAlign w:val="bottom"/>
            <w:hideMark/>
          </w:tcPr>
          <w:p w14:paraId="4A5B5DD3" w14:textId="77777777" w:rsidR="00D6692F" w:rsidRDefault="00D6692F">
            <w:pPr>
              <w:rPr>
                <w:rFonts w:cs="Arial"/>
                <w:b/>
                <w:bCs/>
                <w:sz w:val="16"/>
                <w:szCs w:val="16"/>
                <w:lang w:val="nl-BE"/>
              </w:rPr>
            </w:pPr>
          </w:p>
        </w:tc>
        <w:tc>
          <w:tcPr>
            <w:tcW w:w="390" w:type="dxa"/>
            <w:noWrap/>
            <w:vAlign w:val="bottom"/>
            <w:hideMark/>
          </w:tcPr>
          <w:p w14:paraId="2E2B3FE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C3FF32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C604F1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BF8D30C" w14:textId="77777777" w:rsidTr="00D6692F">
        <w:trPr>
          <w:gridAfter w:val="3"/>
          <w:wAfter w:w="609" w:type="dxa"/>
          <w:trHeight w:val="259"/>
        </w:trPr>
        <w:tc>
          <w:tcPr>
            <w:tcW w:w="285" w:type="dxa"/>
            <w:noWrap/>
            <w:vAlign w:val="bottom"/>
            <w:hideMark/>
          </w:tcPr>
          <w:p w14:paraId="6C8CCDD0" w14:textId="77777777" w:rsidR="00D6692F" w:rsidRDefault="00D6692F"/>
        </w:tc>
        <w:tc>
          <w:tcPr>
            <w:tcW w:w="424" w:type="dxa"/>
            <w:noWrap/>
            <w:vAlign w:val="bottom"/>
            <w:hideMark/>
          </w:tcPr>
          <w:p w14:paraId="70C0A19D"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31</w:t>
            </w:r>
          </w:p>
        </w:tc>
        <w:tc>
          <w:tcPr>
            <w:tcW w:w="4048" w:type="dxa"/>
            <w:gridSpan w:val="7"/>
            <w:tcBorders>
              <w:top w:val="nil"/>
              <w:left w:val="nil"/>
              <w:bottom w:val="single" w:sz="4" w:space="0" w:color="auto"/>
              <w:right w:val="nil"/>
            </w:tcBorders>
            <w:noWrap/>
            <w:vAlign w:val="bottom"/>
            <w:hideMark/>
          </w:tcPr>
          <w:p w14:paraId="29050A6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Ramen en deuren</w:t>
            </w:r>
          </w:p>
        </w:tc>
        <w:tc>
          <w:tcPr>
            <w:tcW w:w="2614" w:type="dxa"/>
            <w:gridSpan w:val="2"/>
            <w:noWrap/>
            <w:vAlign w:val="bottom"/>
            <w:hideMark/>
          </w:tcPr>
          <w:p w14:paraId="416C1F4D" w14:textId="77777777" w:rsidR="00D6692F" w:rsidRDefault="00D6692F">
            <w:pPr>
              <w:rPr>
                <w:rFonts w:cs="Arial"/>
                <w:sz w:val="16"/>
                <w:szCs w:val="16"/>
                <w:lang w:val="nl-BE"/>
              </w:rPr>
            </w:pPr>
          </w:p>
        </w:tc>
        <w:tc>
          <w:tcPr>
            <w:tcW w:w="390" w:type="dxa"/>
            <w:tcBorders>
              <w:top w:val="nil"/>
              <w:left w:val="nil"/>
              <w:bottom w:val="single" w:sz="4" w:space="0" w:color="auto"/>
              <w:right w:val="nil"/>
            </w:tcBorders>
            <w:noWrap/>
            <w:vAlign w:val="bottom"/>
            <w:hideMark/>
          </w:tcPr>
          <w:p w14:paraId="6BF9B4A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595134F"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23129C0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ACD984B" w14:textId="77777777" w:rsidTr="00D6692F">
        <w:trPr>
          <w:gridAfter w:val="3"/>
          <w:wAfter w:w="609" w:type="dxa"/>
          <w:trHeight w:val="259"/>
        </w:trPr>
        <w:tc>
          <w:tcPr>
            <w:tcW w:w="285" w:type="dxa"/>
            <w:noWrap/>
            <w:vAlign w:val="bottom"/>
            <w:hideMark/>
          </w:tcPr>
          <w:p w14:paraId="33C53BAB" w14:textId="77777777" w:rsidR="00D6692F" w:rsidRDefault="00D6692F"/>
        </w:tc>
        <w:tc>
          <w:tcPr>
            <w:tcW w:w="424" w:type="dxa"/>
            <w:noWrap/>
            <w:vAlign w:val="bottom"/>
            <w:hideMark/>
          </w:tcPr>
          <w:p w14:paraId="308ECD76"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tcBorders>
              <w:top w:val="single" w:sz="4" w:space="0" w:color="auto"/>
              <w:left w:val="nil"/>
              <w:bottom w:val="nil"/>
              <w:right w:val="nil"/>
            </w:tcBorders>
            <w:noWrap/>
            <w:vAlign w:val="bottom"/>
            <w:hideMark/>
          </w:tcPr>
          <w:p w14:paraId="716D068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4" w:space="0" w:color="auto"/>
              <w:left w:val="nil"/>
              <w:bottom w:val="nil"/>
              <w:right w:val="nil"/>
            </w:tcBorders>
            <w:noWrap/>
            <w:vAlign w:val="bottom"/>
            <w:hideMark/>
          </w:tcPr>
          <w:p w14:paraId="7E9F4625"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3F52FE2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verweerde (rot/corrosie) kader/vleugel</w:t>
            </w:r>
          </w:p>
        </w:tc>
        <w:tc>
          <w:tcPr>
            <w:tcW w:w="2614" w:type="dxa"/>
            <w:gridSpan w:val="2"/>
            <w:tcBorders>
              <w:top w:val="single" w:sz="4" w:space="0" w:color="auto"/>
              <w:left w:val="nil"/>
              <w:bottom w:val="single" w:sz="4" w:space="0" w:color="auto"/>
              <w:right w:val="single" w:sz="4" w:space="0" w:color="auto"/>
            </w:tcBorders>
            <w:noWrap/>
            <w:vAlign w:val="bottom"/>
          </w:tcPr>
          <w:p w14:paraId="6DEC78ED" w14:textId="77777777" w:rsidR="00D6692F" w:rsidRDefault="00D6692F">
            <w:pPr>
              <w:tabs>
                <w:tab w:val="left" w:pos="708"/>
              </w:tabs>
              <w:spacing w:after="0" w:line="240" w:lineRule="auto"/>
              <w:jc w:val="right"/>
              <w:rPr>
                <w:rFonts w:cs="Arial"/>
                <w:sz w:val="16"/>
                <w:szCs w:val="16"/>
                <w:lang w:val="nl-BE"/>
              </w:rPr>
            </w:pPr>
          </w:p>
        </w:tc>
        <w:tc>
          <w:tcPr>
            <w:tcW w:w="390" w:type="dxa"/>
            <w:tcBorders>
              <w:top w:val="single" w:sz="4" w:space="0" w:color="auto"/>
              <w:left w:val="single" w:sz="4" w:space="0" w:color="auto"/>
              <w:bottom w:val="single" w:sz="4" w:space="0" w:color="auto"/>
              <w:right w:val="nil"/>
            </w:tcBorders>
            <w:noWrap/>
            <w:vAlign w:val="bottom"/>
            <w:hideMark/>
          </w:tcPr>
          <w:p w14:paraId="23E811B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8" w:space="0" w:color="auto"/>
              <w:right w:val="single" w:sz="8" w:space="0" w:color="auto"/>
            </w:tcBorders>
            <w:noWrap/>
            <w:vAlign w:val="bottom"/>
            <w:hideMark/>
          </w:tcPr>
          <w:p w14:paraId="18FD3A0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45A80B7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49857F5D" w14:textId="77777777" w:rsidTr="00D6692F">
        <w:trPr>
          <w:gridAfter w:val="3"/>
          <w:wAfter w:w="609" w:type="dxa"/>
          <w:trHeight w:val="259"/>
        </w:trPr>
        <w:tc>
          <w:tcPr>
            <w:tcW w:w="285" w:type="dxa"/>
            <w:noWrap/>
            <w:vAlign w:val="bottom"/>
            <w:hideMark/>
          </w:tcPr>
          <w:p w14:paraId="1C5865F1" w14:textId="77777777" w:rsidR="00D6692F" w:rsidRDefault="00D6692F"/>
        </w:tc>
        <w:tc>
          <w:tcPr>
            <w:tcW w:w="424" w:type="dxa"/>
            <w:noWrap/>
            <w:vAlign w:val="bottom"/>
            <w:hideMark/>
          </w:tcPr>
          <w:p w14:paraId="064B8939"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1ADC0BCD"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06BD84E1"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2F9F5134"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afbladderende verf</w:t>
            </w:r>
          </w:p>
        </w:tc>
        <w:tc>
          <w:tcPr>
            <w:tcW w:w="2614" w:type="dxa"/>
            <w:gridSpan w:val="2"/>
            <w:tcBorders>
              <w:top w:val="single" w:sz="4" w:space="0" w:color="auto"/>
              <w:left w:val="nil"/>
              <w:bottom w:val="single" w:sz="4" w:space="0" w:color="auto"/>
              <w:right w:val="nil"/>
            </w:tcBorders>
            <w:noWrap/>
            <w:vAlign w:val="bottom"/>
            <w:hideMark/>
          </w:tcPr>
          <w:p w14:paraId="0DFB0AD7" w14:textId="77777777" w:rsidR="00D6692F" w:rsidRDefault="00D6692F">
            <w:pPr>
              <w:rPr>
                <w:rFonts w:cs="Arial"/>
                <w:sz w:val="16"/>
                <w:szCs w:val="16"/>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72DB908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C4379C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3A2D9A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2190512" w14:textId="77777777" w:rsidTr="00D6692F">
        <w:trPr>
          <w:gridAfter w:val="3"/>
          <w:wAfter w:w="609" w:type="dxa"/>
          <w:trHeight w:val="259"/>
        </w:trPr>
        <w:tc>
          <w:tcPr>
            <w:tcW w:w="285" w:type="dxa"/>
            <w:noWrap/>
            <w:vAlign w:val="bottom"/>
            <w:hideMark/>
          </w:tcPr>
          <w:p w14:paraId="2173F192" w14:textId="77777777" w:rsidR="00D6692F" w:rsidRDefault="00D6692F"/>
        </w:tc>
        <w:tc>
          <w:tcPr>
            <w:tcW w:w="424" w:type="dxa"/>
            <w:noWrap/>
            <w:vAlign w:val="bottom"/>
            <w:hideMark/>
          </w:tcPr>
          <w:p w14:paraId="78073F42" w14:textId="77777777" w:rsidR="00D6692F" w:rsidRDefault="00D6692F">
            <w:pPr>
              <w:tabs>
                <w:tab w:val="clear" w:pos="8505"/>
              </w:tabs>
              <w:spacing w:after="0" w:line="240" w:lineRule="auto"/>
              <w:jc w:val="left"/>
              <w:rPr>
                <w:rFonts w:ascii="Times New Roman" w:hAnsi="Times New Roman"/>
                <w:sz w:val="20"/>
                <w:lang w:val="nl-BE"/>
              </w:rPr>
            </w:pPr>
          </w:p>
        </w:tc>
        <w:tc>
          <w:tcPr>
            <w:tcW w:w="425" w:type="dxa"/>
            <w:noWrap/>
            <w:vAlign w:val="bottom"/>
            <w:hideMark/>
          </w:tcPr>
          <w:p w14:paraId="4912C348"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6FDA882E" w14:textId="77777777" w:rsidR="00D6692F" w:rsidRDefault="00D6692F">
            <w:pPr>
              <w:tabs>
                <w:tab w:val="clear" w:pos="8505"/>
              </w:tabs>
              <w:spacing w:after="0" w:line="240" w:lineRule="auto"/>
              <w:jc w:val="left"/>
              <w:rPr>
                <w:rFonts w:ascii="Times New Roman" w:hAnsi="Times New Roman"/>
                <w:sz w:val="20"/>
                <w:lang w:val="nl-BE"/>
              </w:rPr>
            </w:pPr>
          </w:p>
        </w:tc>
        <w:tc>
          <w:tcPr>
            <w:tcW w:w="3056" w:type="dxa"/>
            <w:gridSpan w:val="4"/>
            <w:tcBorders>
              <w:top w:val="single" w:sz="4" w:space="0" w:color="auto"/>
              <w:left w:val="nil"/>
              <w:bottom w:val="single" w:sz="4" w:space="0" w:color="auto"/>
              <w:right w:val="nil"/>
            </w:tcBorders>
            <w:noWrap/>
            <w:vAlign w:val="bottom"/>
            <w:hideMark/>
          </w:tcPr>
          <w:p w14:paraId="2DA7438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glasbreuk</w:t>
            </w:r>
          </w:p>
        </w:tc>
        <w:tc>
          <w:tcPr>
            <w:tcW w:w="2614" w:type="dxa"/>
            <w:gridSpan w:val="2"/>
            <w:tcBorders>
              <w:top w:val="single" w:sz="4" w:space="0" w:color="auto"/>
              <w:left w:val="nil"/>
              <w:bottom w:val="single" w:sz="4" w:space="0" w:color="auto"/>
              <w:right w:val="single" w:sz="4" w:space="0" w:color="auto"/>
            </w:tcBorders>
            <w:noWrap/>
            <w:vAlign w:val="bottom"/>
          </w:tcPr>
          <w:p w14:paraId="04D72F00" w14:textId="77777777" w:rsidR="00D6692F" w:rsidRDefault="00D6692F">
            <w:pPr>
              <w:tabs>
                <w:tab w:val="left" w:pos="708"/>
              </w:tabs>
              <w:spacing w:after="0" w:line="240" w:lineRule="auto"/>
              <w:jc w:val="right"/>
              <w:rPr>
                <w:rFonts w:cs="Arial"/>
                <w:sz w:val="16"/>
                <w:szCs w:val="16"/>
                <w:lang w:val="nl-BE"/>
              </w:rPr>
            </w:pPr>
          </w:p>
        </w:tc>
        <w:tc>
          <w:tcPr>
            <w:tcW w:w="390" w:type="dxa"/>
            <w:tcBorders>
              <w:top w:val="single" w:sz="4" w:space="0" w:color="auto"/>
              <w:left w:val="single" w:sz="4" w:space="0" w:color="auto"/>
              <w:bottom w:val="single" w:sz="4" w:space="0" w:color="auto"/>
              <w:right w:val="nil"/>
            </w:tcBorders>
            <w:noWrap/>
            <w:vAlign w:val="bottom"/>
            <w:hideMark/>
          </w:tcPr>
          <w:p w14:paraId="4E32BE02"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8" w:space="0" w:color="auto"/>
              <w:left w:val="single" w:sz="8" w:space="0" w:color="auto"/>
              <w:bottom w:val="single" w:sz="4" w:space="0" w:color="auto"/>
              <w:right w:val="single" w:sz="8" w:space="0" w:color="auto"/>
            </w:tcBorders>
            <w:noWrap/>
            <w:vAlign w:val="bottom"/>
            <w:hideMark/>
          </w:tcPr>
          <w:p w14:paraId="0BB0369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022BB70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4B1F2CB" w14:textId="77777777" w:rsidTr="00D6692F">
        <w:trPr>
          <w:gridAfter w:val="3"/>
          <w:wAfter w:w="609" w:type="dxa"/>
          <w:trHeight w:val="259"/>
        </w:trPr>
        <w:tc>
          <w:tcPr>
            <w:tcW w:w="285" w:type="dxa"/>
            <w:noWrap/>
            <w:vAlign w:val="bottom"/>
          </w:tcPr>
          <w:p w14:paraId="74E45D9A"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77E7DA86" w14:textId="77777777" w:rsidR="00D6692F" w:rsidRDefault="00D6692F">
            <w:pPr>
              <w:tabs>
                <w:tab w:val="left" w:pos="708"/>
              </w:tabs>
              <w:spacing w:after="0" w:line="240" w:lineRule="auto"/>
              <w:jc w:val="right"/>
              <w:rPr>
                <w:rFonts w:cs="Arial"/>
                <w:b/>
                <w:bCs/>
                <w:sz w:val="16"/>
                <w:szCs w:val="16"/>
                <w:lang w:val="nl-BE"/>
              </w:rPr>
            </w:pPr>
          </w:p>
        </w:tc>
        <w:tc>
          <w:tcPr>
            <w:tcW w:w="4048" w:type="dxa"/>
            <w:gridSpan w:val="7"/>
            <w:tcBorders>
              <w:top w:val="nil"/>
              <w:left w:val="nil"/>
              <w:bottom w:val="single" w:sz="4" w:space="0" w:color="auto"/>
              <w:right w:val="nil"/>
            </w:tcBorders>
            <w:noWrap/>
            <w:vAlign w:val="bottom"/>
          </w:tcPr>
          <w:p w14:paraId="14B73102" w14:textId="77777777" w:rsidR="00D6692F" w:rsidRDefault="00D6692F">
            <w:pPr>
              <w:tabs>
                <w:tab w:val="left" w:pos="708"/>
              </w:tabs>
              <w:spacing w:after="0" w:line="240" w:lineRule="auto"/>
              <w:jc w:val="left"/>
              <w:rPr>
                <w:rFonts w:cs="Arial"/>
                <w:sz w:val="16"/>
                <w:szCs w:val="16"/>
                <w:lang w:val="nl-BE"/>
              </w:rPr>
            </w:pPr>
          </w:p>
        </w:tc>
        <w:tc>
          <w:tcPr>
            <w:tcW w:w="2614" w:type="dxa"/>
            <w:gridSpan w:val="2"/>
            <w:tcBorders>
              <w:top w:val="nil"/>
              <w:left w:val="nil"/>
              <w:bottom w:val="single" w:sz="4" w:space="0" w:color="auto"/>
              <w:right w:val="nil"/>
            </w:tcBorders>
            <w:noWrap/>
            <w:vAlign w:val="bottom"/>
          </w:tcPr>
          <w:p w14:paraId="52DFC39C" w14:textId="77777777" w:rsidR="00D6692F" w:rsidRDefault="00D6692F">
            <w:pPr>
              <w:tabs>
                <w:tab w:val="left" w:pos="708"/>
              </w:tabs>
              <w:spacing w:after="0" w:line="240" w:lineRule="auto"/>
              <w:jc w:val="left"/>
              <w:rPr>
                <w:rFonts w:ascii="Times New Roman" w:hAnsi="Times New Roman"/>
                <w:sz w:val="20"/>
                <w:lang w:val="nl-BE"/>
              </w:rPr>
            </w:pPr>
          </w:p>
        </w:tc>
        <w:tc>
          <w:tcPr>
            <w:tcW w:w="390" w:type="dxa"/>
            <w:tcBorders>
              <w:top w:val="single" w:sz="4" w:space="0" w:color="auto"/>
              <w:left w:val="nil"/>
              <w:bottom w:val="single" w:sz="4" w:space="0" w:color="auto"/>
              <w:right w:val="nil"/>
            </w:tcBorders>
            <w:noWrap/>
            <w:vAlign w:val="bottom"/>
          </w:tcPr>
          <w:p w14:paraId="6D60261D"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single" w:sz="4" w:space="0" w:color="auto"/>
              <w:left w:val="nil"/>
              <w:bottom w:val="single" w:sz="4" w:space="0" w:color="auto"/>
              <w:right w:val="nil"/>
            </w:tcBorders>
            <w:noWrap/>
            <w:vAlign w:val="bottom"/>
          </w:tcPr>
          <w:p w14:paraId="1CA31CB3" w14:textId="77777777" w:rsidR="00D6692F" w:rsidRDefault="00D6692F">
            <w:pPr>
              <w:tabs>
                <w:tab w:val="left" w:pos="708"/>
              </w:tabs>
              <w:spacing w:after="0" w:line="240" w:lineRule="auto"/>
              <w:jc w:val="left"/>
              <w:rPr>
                <w:rFonts w:cs="Arial"/>
                <w:sz w:val="16"/>
                <w:szCs w:val="16"/>
                <w:lang w:val="nl-BE"/>
              </w:rPr>
            </w:pPr>
          </w:p>
        </w:tc>
        <w:tc>
          <w:tcPr>
            <w:tcW w:w="390" w:type="dxa"/>
            <w:gridSpan w:val="2"/>
            <w:noWrap/>
            <w:vAlign w:val="bottom"/>
          </w:tcPr>
          <w:p w14:paraId="3890C3BD" w14:textId="77777777" w:rsidR="00D6692F" w:rsidRDefault="00D6692F">
            <w:pPr>
              <w:tabs>
                <w:tab w:val="left" w:pos="708"/>
              </w:tabs>
              <w:spacing w:after="0" w:line="240" w:lineRule="auto"/>
              <w:jc w:val="left"/>
              <w:rPr>
                <w:rFonts w:cs="Arial"/>
                <w:sz w:val="16"/>
                <w:szCs w:val="16"/>
                <w:lang w:val="nl-BE"/>
              </w:rPr>
            </w:pPr>
          </w:p>
        </w:tc>
      </w:tr>
      <w:tr w:rsidR="00D6692F" w14:paraId="3386CB16" w14:textId="77777777" w:rsidTr="00D6692F">
        <w:trPr>
          <w:gridAfter w:val="3"/>
          <w:wAfter w:w="609" w:type="dxa"/>
          <w:trHeight w:val="259"/>
        </w:trPr>
        <w:tc>
          <w:tcPr>
            <w:tcW w:w="285" w:type="dxa"/>
            <w:noWrap/>
            <w:vAlign w:val="bottom"/>
            <w:hideMark/>
          </w:tcPr>
          <w:p w14:paraId="59BC1403" w14:textId="77777777" w:rsidR="00D6692F" w:rsidRDefault="00D6692F"/>
        </w:tc>
        <w:tc>
          <w:tcPr>
            <w:tcW w:w="424" w:type="dxa"/>
            <w:noWrap/>
            <w:vAlign w:val="bottom"/>
            <w:hideMark/>
          </w:tcPr>
          <w:p w14:paraId="1F588EC2"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32</w:t>
            </w:r>
          </w:p>
        </w:tc>
        <w:tc>
          <w:tcPr>
            <w:tcW w:w="4048" w:type="dxa"/>
            <w:gridSpan w:val="7"/>
            <w:tcBorders>
              <w:top w:val="nil"/>
              <w:left w:val="nil"/>
              <w:bottom w:val="single" w:sz="4" w:space="0" w:color="auto"/>
              <w:right w:val="nil"/>
            </w:tcBorders>
            <w:noWrap/>
            <w:vAlign w:val="bottom"/>
            <w:hideMark/>
          </w:tcPr>
          <w:p w14:paraId="23696FE3"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plantengroei/</w:t>
            </w:r>
            <w:proofErr w:type="spellStart"/>
            <w:r>
              <w:rPr>
                <w:rFonts w:cs="Arial"/>
                <w:sz w:val="16"/>
                <w:szCs w:val="16"/>
                <w:lang w:val="nl-BE"/>
              </w:rPr>
              <w:t>mosgroei</w:t>
            </w:r>
            <w:proofErr w:type="spellEnd"/>
          </w:p>
        </w:tc>
        <w:tc>
          <w:tcPr>
            <w:tcW w:w="2614" w:type="dxa"/>
            <w:gridSpan w:val="2"/>
            <w:tcBorders>
              <w:top w:val="nil"/>
              <w:left w:val="nil"/>
              <w:bottom w:val="single" w:sz="4" w:space="0" w:color="auto"/>
              <w:right w:val="single" w:sz="4" w:space="0" w:color="auto"/>
            </w:tcBorders>
            <w:noWrap/>
            <w:vAlign w:val="bottom"/>
            <w:hideMark/>
          </w:tcPr>
          <w:p w14:paraId="1EF60EEA" w14:textId="77777777" w:rsidR="00D6692F" w:rsidRDefault="00D6692F">
            <w:pPr>
              <w:rPr>
                <w:rFonts w:ascii="Times New Roman" w:hAnsi="Times New Roman"/>
                <w:sz w:val="20"/>
                <w:lang w:val="nl-BE"/>
              </w:rPr>
            </w:pP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0A6EA5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7E79FD4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single" w:sz="4" w:space="0" w:color="auto"/>
              <w:bottom w:val="nil"/>
              <w:right w:val="nil"/>
            </w:tcBorders>
            <w:noWrap/>
            <w:vAlign w:val="bottom"/>
            <w:hideMark/>
          </w:tcPr>
          <w:p w14:paraId="28F7550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6FF267CF" w14:textId="77777777" w:rsidTr="00D6692F">
        <w:trPr>
          <w:gridAfter w:val="3"/>
          <w:wAfter w:w="609" w:type="dxa"/>
          <w:trHeight w:val="259"/>
        </w:trPr>
        <w:tc>
          <w:tcPr>
            <w:tcW w:w="285" w:type="dxa"/>
            <w:noWrap/>
            <w:vAlign w:val="bottom"/>
          </w:tcPr>
          <w:p w14:paraId="5529CC07" w14:textId="77777777" w:rsidR="00D6692F" w:rsidRDefault="00D6692F">
            <w:pPr>
              <w:tabs>
                <w:tab w:val="left" w:pos="708"/>
              </w:tabs>
              <w:spacing w:after="0" w:line="240" w:lineRule="auto"/>
              <w:jc w:val="left"/>
              <w:rPr>
                <w:rFonts w:ascii="Times New Roman" w:hAnsi="Times New Roman"/>
                <w:sz w:val="20"/>
                <w:lang w:val="nl-BE"/>
              </w:rPr>
            </w:pPr>
          </w:p>
        </w:tc>
        <w:tc>
          <w:tcPr>
            <w:tcW w:w="424" w:type="dxa"/>
            <w:noWrap/>
            <w:vAlign w:val="bottom"/>
          </w:tcPr>
          <w:p w14:paraId="3F851BDC" w14:textId="77777777" w:rsidR="00D6692F" w:rsidRDefault="00D6692F">
            <w:pPr>
              <w:tabs>
                <w:tab w:val="left" w:pos="708"/>
              </w:tabs>
              <w:spacing w:after="0" w:line="240" w:lineRule="auto"/>
              <w:jc w:val="right"/>
              <w:rPr>
                <w:rFonts w:cs="Arial"/>
                <w:b/>
                <w:bCs/>
                <w:sz w:val="16"/>
                <w:szCs w:val="16"/>
                <w:lang w:val="nl-BE"/>
              </w:rPr>
            </w:pPr>
          </w:p>
        </w:tc>
        <w:tc>
          <w:tcPr>
            <w:tcW w:w="6662" w:type="dxa"/>
            <w:gridSpan w:val="9"/>
            <w:tcBorders>
              <w:top w:val="single" w:sz="4" w:space="0" w:color="auto"/>
              <w:left w:val="nil"/>
              <w:bottom w:val="single" w:sz="4" w:space="0" w:color="auto"/>
              <w:right w:val="nil"/>
            </w:tcBorders>
            <w:noWrap/>
            <w:vAlign w:val="bottom"/>
          </w:tcPr>
          <w:p w14:paraId="708A8F4D" w14:textId="77777777" w:rsidR="00D6692F" w:rsidRDefault="00D6692F">
            <w:pPr>
              <w:tabs>
                <w:tab w:val="left" w:pos="708"/>
              </w:tabs>
              <w:spacing w:after="0" w:line="240" w:lineRule="auto"/>
              <w:jc w:val="left"/>
              <w:rPr>
                <w:rFonts w:cs="Arial"/>
                <w:sz w:val="16"/>
                <w:szCs w:val="16"/>
                <w:lang w:val="nl-BE"/>
              </w:rPr>
            </w:pPr>
          </w:p>
        </w:tc>
        <w:tc>
          <w:tcPr>
            <w:tcW w:w="390" w:type="dxa"/>
            <w:tcBorders>
              <w:top w:val="single" w:sz="4" w:space="0" w:color="auto"/>
              <w:left w:val="nil"/>
              <w:bottom w:val="single" w:sz="4" w:space="0" w:color="auto"/>
              <w:right w:val="nil"/>
            </w:tcBorders>
            <w:noWrap/>
            <w:vAlign w:val="bottom"/>
          </w:tcPr>
          <w:p w14:paraId="0EA868A6"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single" w:sz="4" w:space="0" w:color="auto"/>
              <w:left w:val="nil"/>
              <w:bottom w:val="single" w:sz="4" w:space="0" w:color="auto"/>
              <w:right w:val="nil"/>
            </w:tcBorders>
            <w:noWrap/>
            <w:vAlign w:val="bottom"/>
          </w:tcPr>
          <w:p w14:paraId="6DC35C87"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nil"/>
              <w:left w:val="nil"/>
              <w:bottom w:val="single" w:sz="4" w:space="0" w:color="auto"/>
              <w:right w:val="nil"/>
            </w:tcBorders>
            <w:noWrap/>
            <w:vAlign w:val="bottom"/>
          </w:tcPr>
          <w:p w14:paraId="7AC19808" w14:textId="77777777" w:rsidR="00D6692F" w:rsidRDefault="00D6692F">
            <w:pPr>
              <w:tabs>
                <w:tab w:val="left" w:pos="708"/>
              </w:tabs>
              <w:spacing w:after="0" w:line="240" w:lineRule="auto"/>
              <w:jc w:val="left"/>
              <w:rPr>
                <w:rFonts w:cs="Arial"/>
                <w:sz w:val="16"/>
                <w:szCs w:val="16"/>
                <w:lang w:val="nl-BE"/>
              </w:rPr>
            </w:pPr>
          </w:p>
        </w:tc>
      </w:tr>
      <w:tr w:rsidR="00D6692F" w14:paraId="3EA9E526" w14:textId="77777777" w:rsidTr="00D6692F">
        <w:trPr>
          <w:gridAfter w:val="3"/>
          <w:wAfter w:w="609" w:type="dxa"/>
          <w:trHeight w:val="259"/>
        </w:trPr>
        <w:tc>
          <w:tcPr>
            <w:tcW w:w="285" w:type="dxa"/>
            <w:noWrap/>
            <w:vAlign w:val="bottom"/>
            <w:hideMark/>
          </w:tcPr>
          <w:p w14:paraId="4185689C" w14:textId="77777777" w:rsidR="00D6692F" w:rsidRDefault="00D6692F"/>
        </w:tc>
        <w:tc>
          <w:tcPr>
            <w:tcW w:w="424" w:type="dxa"/>
            <w:noWrap/>
            <w:vAlign w:val="bottom"/>
            <w:hideMark/>
          </w:tcPr>
          <w:p w14:paraId="360AFE9E"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33</w:t>
            </w:r>
          </w:p>
        </w:tc>
        <w:tc>
          <w:tcPr>
            <w:tcW w:w="6662" w:type="dxa"/>
            <w:gridSpan w:val="9"/>
            <w:tcBorders>
              <w:top w:val="single" w:sz="4" w:space="0" w:color="auto"/>
              <w:left w:val="nil"/>
              <w:bottom w:val="single" w:sz="4" w:space="0" w:color="auto"/>
              <w:right w:val="single" w:sz="4" w:space="0" w:color="auto"/>
            </w:tcBorders>
            <w:noWrap/>
            <w:vAlign w:val="bottom"/>
            <w:hideMark/>
          </w:tcPr>
          <w:p w14:paraId="5ED6B3FC" w14:textId="77777777" w:rsidR="00D6692F" w:rsidRDefault="00D6692F">
            <w:pPr>
              <w:tabs>
                <w:tab w:val="left" w:pos="708"/>
              </w:tabs>
              <w:spacing w:after="0" w:line="240" w:lineRule="auto"/>
              <w:jc w:val="left"/>
              <w:rPr>
                <w:rFonts w:ascii="Times New Roman" w:hAnsi="Times New Roman"/>
                <w:sz w:val="20"/>
                <w:lang w:val="nl-BE"/>
              </w:rPr>
            </w:pPr>
            <w:r>
              <w:rPr>
                <w:rFonts w:cs="Arial"/>
                <w:sz w:val="16"/>
                <w:szCs w:val="16"/>
                <w:lang w:val="nl-BE"/>
              </w:rPr>
              <w:t>ramen en deuren: eén of meerdere ramen en/of deuren ontbreken</w:t>
            </w:r>
          </w:p>
        </w:tc>
        <w:tc>
          <w:tcPr>
            <w:tcW w:w="390" w:type="dxa"/>
            <w:tcBorders>
              <w:top w:val="single" w:sz="4" w:space="0" w:color="auto"/>
              <w:left w:val="single" w:sz="4" w:space="0" w:color="auto"/>
              <w:bottom w:val="single" w:sz="4" w:space="0" w:color="auto"/>
              <w:right w:val="single" w:sz="4" w:space="0" w:color="auto"/>
            </w:tcBorders>
            <w:noWrap/>
            <w:vAlign w:val="bottom"/>
            <w:hideMark/>
          </w:tcPr>
          <w:p w14:paraId="6DC3BA6A"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08D3559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4" w:space="0" w:color="auto"/>
              <w:right w:val="single" w:sz="4" w:space="0" w:color="auto"/>
            </w:tcBorders>
            <w:noWrap/>
            <w:vAlign w:val="bottom"/>
            <w:hideMark/>
          </w:tcPr>
          <w:p w14:paraId="2E88517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150FDC9E" w14:textId="77777777" w:rsidTr="00D6692F">
        <w:trPr>
          <w:gridAfter w:val="3"/>
          <w:wAfter w:w="609" w:type="dxa"/>
          <w:trHeight w:val="259"/>
        </w:trPr>
        <w:tc>
          <w:tcPr>
            <w:tcW w:w="285" w:type="dxa"/>
            <w:noWrap/>
            <w:vAlign w:val="bottom"/>
            <w:hideMark/>
          </w:tcPr>
          <w:p w14:paraId="16C8AF02" w14:textId="77777777" w:rsidR="00D6692F" w:rsidRDefault="00D6692F"/>
        </w:tc>
        <w:tc>
          <w:tcPr>
            <w:tcW w:w="424" w:type="dxa"/>
            <w:noWrap/>
            <w:vAlign w:val="bottom"/>
            <w:hideMark/>
          </w:tcPr>
          <w:p w14:paraId="2BEEAF27" w14:textId="77777777" w:rsidR="00D6692F" w:rsidRDefault="00D6692F">
            <w:pPr>
              <w:tabs>
                <w:tab w:val="clear" w:pos="8505"/>
              </w:tabs>
              <w:spacing w:after="0" w:line="240" w:lineRule="auto"/>
              <w:jc w:val="left"/>
              <w:rPr>
                <w:rFonts w:ascii="Times New Roman" w:hAnsi="Times New Roman"/>
                <w:sz w:val="20"/>
                <w:lang w:val="nl-BE"/>
              </w:rPr>
            </w:pPr>
          </w:p>
        </w:tc>
        <w:tc>
          <w:tcPr>
            <w:tcW w:w="709" w:type="dxa"/>
            <w:gridSpan w:val="2"/>
            <w:noWrap/>
            <w:vAlign w:val="bottom"/>
            <w:hideMark/>
          </w:tcPr>
          <w:p w14:paraId="7EC23352"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noWrap/>
            <w:vAlign w:val="bottom"/>
            <w:hideMark/>
          </w:tcPr>
          <w:p w14:paraId="7B37CDEB"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noWrap/>
            <w:vAlign w:val="bottom"/>
            <w:hideMark/>
          </w:tcPr>
          <w:p w14:paraId="26E39766"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noWrap/>
            <w:vAlign w:val="bottom"/>
            <w:hideMark/>
          </w:tcPr>
          <w:p w14:paraId="0433F49B"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noWrap/>
            <w:vAlign w:val="bottom"/>
            <w:hideMark/>
          </w:tcPr>
          <w:p w14:paraId="583B9BE6"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tcBorders>
              <w:top w:val="single" w:sz="4" w:space="0" w:color="auto"/>
              <w:left w:val="nil"/>
              <w:bottom w:val="nil"/>
              <w:right w:val="nil"/>
            </w:tcBorders>
            <w:noWrap/>
            <w:vAlign w:val="bottom"/>
            <w:hideMark/>
          </w:tcPr>
          <w:p w14:paraId="01D8AC3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70543FED"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6B2567E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E4701C7" w14:textId="77777777" w:rsidTr="00D6692F">
        <w:trPr>
          <w:gridAfter w:val="3"/>
          <w:wAfter w:w="609" w:type="dxa"/>
          <w:trHeight w:val="259"/>
        </w:trPr>
        <w:tc>
          <w:tcPr>
            <w:tcW w:w="285" w:type="dxa"/>
            <w:shd w:val="clear" w:color="auto" w:fill="FFFFFF"/>
            <w:noWrap/>
            <w:vAlign w:val="bottom"/>
            <w:hideMark/>
          </w:tcPr>
          <w:p w14:paraId="1C8F48D5"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4</w:t>
            </w:r>
          </w:p>
        </w:tc>
        <w:tc>
          <w:tcPr>
            <w:tcW w:w="4756" w:type="dxa"/>
            <w:gridSpan w:val="9"/>
            <w:shd w:val="clear" w:color="auto" w:fill="FFFFFF"/>
            <w:noWrap/>
            <w:vAlign w:val="bottom"/>
            <w:hideMark/>
          </w:tcPr>
          <w:p w14:paraId="3FE9C608"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 xml:space="preserve">ONAFGEWERKT </w:t>
            </w:r>
          </w:p>
        </w:tc>
        <w:tc>
          <w:tcPr>
            <w:tcW w:w="2330" w:type="dxa"/>
            <w:shd w:val="clear" w:color="auto" w:fill="FFFFFF"/>
            <w:noWrap/>
            <w:vAlign w:val="bottom"/>
            <w:hideMark/>
          </w:tcPr>
          <w:p w14:paraId="065EF2A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noWrap/>
            <w:vAlign w:val="bottom"/>
            <w:hideMark/>
          </w:tcPr>
          <w:p w14:paraId="038FD10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noWrap/>
            <w:vAlign w:val="bottom"/>
            <w:hideMark/>
          </w:tcPr>
          <w:p w14:paraId="3F52C3A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nil"/>
              <w:bottom w:val="single" w:sz="4" w:space="0" w:color="auto"/>
              <w:right w:val="nil"/>
            </w:tcBorders>
            <w:noWrap/>
            <w:vAlign w:val="bottom"/>
            <w:hideMark/>
          </w:tcPr>
          <w:p w14:paraId="6528836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0D72EFE" w14:textId="77777777" w:rsidTr="00D6692F">
        <w:trPr>
          <w:gridAfter w:val="3"/>
          <w:wAfter w:w="609" w:type="dxa"/>
          <w:trHeight w:val="259"/>
        </w:trPr>
        <w:tc>
          <w:tcPr>
            <w:tcW w:w="285" w:type="dxa"/>
            <w:shd w:val="clear" w:color="auto" w:fill="FFFFFF"/>
            <w:noWrap/>
            <w:vAlign w:val="bottom"/>
            <w:hideMark/>
          </w:tcPr>
          <w:p w14:paraId="651C21EE"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 </w:t>
            </w:r>
          </w:p>
        </w:tc>
        <w:tc>
          <w:tcPr>
            <w:tcW w:w="424" w:type="dxa"/>
            <w:shd w:val="clear" w:color="auto" w:fill="FFFFFF"/>
            <w:noWrap/>
            <w:vAlign w:val="bottom"/>
            <w:hideMark/>
          </w:tcPr>
          <w:p w14:paraId="034EA438" w14:textId="77777777" w:rsidR="00D6692F" w:rsidRDefault="00D6692F">
            <w:pPr>
              <w:tabs>
                <w:tab w:val="left" w:pos="708"/>
              </w:tabs>
              <w:spacing w:after="0" w:line="240" w:lineRule="auto"/>
              <w:jc w:val="right"/>
              <w:rPr>
                <w:rFonts w:cs="Arial"/>
                <w:b/>
                <w:bCs/>
                <w:sz w:val="16"/>
                <w:szCs w:val="16"/>
                <w:lang w:val="nl-BE"/>
              </w:rPr>
            </w:pPr>
            <w:r>
              <w:rPr>
                <w:rFonts w:cs="Arial"/>
                <w:b/>
                <w:bCs/>
                <w:sz w:val="16"/>
                <w:szCs w:val="16"/>
                <w:lang w:val="nl-BE"/>
              </w:rPr>
              <w:t>41</w:t>
            </w:r>
          </w:p>
        </w:tc>
        <w:tc>
          <w:tcPr>
            <w:tcW w:w="4332" w:type="dxa"/>
            <w:gridSpan w:val="8"/>
            <w:shd w:val="clear" w:color="auto" w:fill="FFFFFF"/>
            <w:noWrap/>
            <w:vAlign w:val="bottom"/>
            <w:hideMark/>
          </w:tcPr>
          <w:p w14:paraId="7AFEBC6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Onafgewerkt gebouw of woning</w:t>
            </w:r>
          </w:p>
        </w:tc>
        <w:tc>
          <w:tcPr>
            <w:tcW w:w="2330" w:type="dxa"/>
            <w:shd w:val="clear" w:color="auto" w:fill="FFFFFF"/>
            <w:noWrap/>
            <w:vAlign w:val="bottom"/>
            <w:hideMark/>
          </w:tcPr>
          <w:p w14:paraId="198DAC63"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noWrap/>
            <w:vAlign w:val="bottom"/>
            <w:hideMark/>
          </w:tcPr>
          <w:p w14:paraId="6B1AFF9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nil"/>
              <w:left w:val="nil"/>
              <w:bottom w:val="nil"/>
              <w:right w:val="single" w:sz="4" w:space="0" w:color="auto"/>
            </w:tcBorders>
            <w:noWrap/>
            <w:vAlign w:val="bottom"/>
            <w:hideMark/>
          </w:tcPr>
          <w:p w14:paraId="05CC5BD0"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4" w:space="0" w:color="auto"/>
              <w:left w:val="single" w:sz="4" w:space="0" w:color="auto"/>
              <w:bottom w:val="single" w:sz="2" w:space="0" w:color="auto"/>
              <w:right w:val="single" w:sz="4" w:space="0" w:color="auto"/>
            </w:tcBorders>
            <w:noWrap/>
            <w:vAlign w:val="bottom"/>
            <w:hideMark/>
          </w:tcPr>
          <w:p w14:paraId="0BEAFC21"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5DE55E5B" w14:textId="77777777" w:rsidTr="00D6692F">
        <w:trPr>
          <w:gridAfter w:val="3"/>
          <w:wAfter w:w="609" w:type="dxa"/>
          <w:trHeight w:val="75"/>
        </w:trPr>
        <w:tc>
          <w:tcPr>
            <w:tcW w:w="285" w:type="dxa"/>
            <w:tcBorders>
              <w:top w:val="nil"/>
              <w:left w:val="nil"/>
              <w:bottom w:val="single" w:sz="2" w:space="0" w:color="auto"/>
              <w:right w:val="nil"/>
            </w:tcBorders>
            <w:noWrap/>
            <w:vAlign w:val="bottom"/>
          </w:tcPr>
          <w:p w14:paraId="6A32982B" w14:textId="77777777" w:rsidR="00D6692F" w:rsidRDefault="00D6692F">
            <w:pPr>
              <w:tabs>
                <w:tab w:val="left" w:pos="708"/>
              </w:tabs>
              <w:spacing w:after="0" w:line="240" w:lineRule="auto"/>
              <w:jc w:val="left"/>
              <w:rPr>
                <w:rFonts w:cs="Arial"/>
                <w:b/>
                <w:bCs/>
                <w:sz w:val="16"/>
                <w:szCs w:val="16"/>
                <w:lang w:val="nl-BE"/>
              </w:rPr>
            </w:pPr>
          </w:p>
        </w:tc>
        <w:tc>
          <w:tcPr>
            <w:tcW w:w="424" w:type="dxa"/>
            <w:tcBorders>
              <w:top w:val="nil"/>
              <w:left w:val="nil"/>
              <w:bottom w:val="single" w:sz="2" w:space="0" w:color="auto"/>
              <w:right w:val="nil"/>
            </w:tcBorders>
            <w:noWrap/>
            <w:vAlign w:val="bottom"/>
          </w:tcPr>
          <w:p w14:paraId="320497EB" w14:textId="77777777" w:rsidR="00D6692F" w:rsidRDefault="00D6692F">
            <w:pPr>
              <w:tabs>
                <w:tab w:val="left" w:pos="708"/>
              </w:tabs>
              <w:spacing w:after="0" w:line="240" w:lineRule="auto"/>
              <w:jc w:val="left"/>
              <w:rPr>
                <w:rFonts w:cs="Arial"/>
                <w:b/>
                <w:bCs/>
                <w:sz w:val="16"/>
                <w:szCs w:val="16"/>
                <w:lang w:val="nl-BE"/>
              </w:rPr>
            </w:pPr>
          </w:p>
        </w:tc>
        <w:tc>
          <w:tcPr>
            <w:tcW w:w="6662" w:type="dxa"/>
            <w:gridSpan w:val="9"/>
            <w:tcBorders>
              <w:top w:val="nil"/>
              <w:left w:val="nil"/>
              <w:bottom w:val="single" w:sz="2" w:space="0" w:color="auto"/>
              <w:right w:val="nil"/>
            </w:tcBorders>
            <w:noWrap/>
            <w:vAlign w:val="bottom"/>
            <w:hideMark/>
          </w:tcPr>
          <w:p w14:paraId="7544D43B"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(een gebouw of woning waarvan de werken werden aangevat, maar dat niet binnen 3 jaar na de aanvang van de werken winddicht is)</w:t>
            </w:r>
          </w:p>
        </w:tc>
        <w:tc>
          <w:tcPr>
            <w:tcW w:w="390" w:type="dxa"/>
            <w:tcBorders>
              <w:top w:val="nil"/>
              <w:left w:val="nil"/>
              <w:bottom w:val="single" w:sz="2" w:space="0" w:color="auto"/>
              <w:right w:val="nil"/>
            </w:tcBorders>
            <w:noWrap/>
            <w:vAlign w:val="bottom"/>
          </w:tcPr>
          <w:p w14:paraId="6C8ECEAC"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nil"/>
              <w:left w:val="nil"/>
              <w:bottom w:val="single" w:sz="2" w:space="0" w:color="auto"/>
              <w:right w:val="nil"/>
            </w:tcBorders>
            <w:noWrap/>
            <w:vAlign w:val="bottom"/>
          </w:tcPr>
          <w:p w14:paraId="3D9B8469" w14:textId="77777777" w:rsidR="00D6692F" w:rsidRDefault="00D6692F">
            <w:pPr>
              <w:tabs>
                <w:tab w:val="left" w:pos="708"/>
              </w:tabs>
              <w:spacing w:after="0" w:line="240" w:lineRule="auto"/>
              <w:jc w:val="left"/>
              <w:rPr>
                <w:rFonts w:cs="Arial"/>
                <w:sz w:val="16"/>
                <w:szCs w:val="16"/>
                <w:lang w:val="nl-BE"/>
              </w:rPr>
            </w:pPr>
          </w:p>
        </w:tc>
        <w:tc>
          <w:tcPr>
            <w:tcW w:w="390" w:type="dxa"/>
            <w:gridSpan w:val="2"/>
            <w:tcBorders>
              <w:top w:val="single" w:sz="2" w:space="0" w:color="auto"/>
              <w:left w:val="nil"/>
              <w:bottom w:val="single" w:sz="2" w:space="0" w:color="auto"/>
              <w:right w:val="nil"/>
            </w:tcBorders>
            <w:noWrap/>
            <w:vAlign w:val="bottom"/>
          </w:tcPr>
          <w:p w14:paraId="12338797" w14:textId="77777777" w:rsidR="00D6692F" w:rsidRDefault="00D6692F">
            <w:pPr>
              <w:tabs>
                <w:tab w:val="left" w:pos="708"/>
              </w:tabs>
              <w:spacing w:after="0" w:line="240" w:lineRule="auto"/>
              <w:jc w:val="left"/>
              <w:rPr>
                <w:rFonts w:cs="Arial"/>
                <w:sz w:val="16"/>
                <w:szCs w:val="16"/>
                <w:lang w:val="nl-BE"/>
              </w:rPr>
            </w:pPr>
          </w:p>
        </w:tc>
      </w:tr>
      <w:tr w:rsidR="00D6692F" w14:paraId="31993883" w14:textId="77777777" w:rsidTr="00D6692F">
        <w:trPr>
          <w:gridAfter w:val="3"/>
          <w:wAfter w:w="609" w:type="dxa"/>
          <w:trHeight w:val="259"/>
        </w:trPr>
        <w:tc>
          <w:tcPr>
            <w:tcW w:w="285" w:type="dxa"/>
            <w:tcBorders>
              <w:top w:val="single" w:sz="2" w:space="0" w:color="auto"/>
              <w:left w:val="nil"/>
              <w:bottom w:val="single" w:sz="12" w:space="0" w:color="auto"/>
              <w:right w:val="nil"/>
            </w:tcBorders>
            <w:noWrap/>
            <w:vAlign w:val="bottom"/>
            <w:hideMark/>
          </w:tcPr>
          <w:p w14:paraId="4361B33B" w14:textId="77777777" w:rsidR="00D6692F" w:rsidRDefault="00D6692F"/>
        </w:tc>
        <w:tc>
          <w:tcPr>
            <w:tcW w:w="424" w:type="dxa"/>
            <w:tcBorders>
              <w:top w:val="single" w:sz="2" w:space="0" w:color="auto"/>
              <w:left w:val="nil"/>
              <w:bottom w:val="single" w:sz="12" w:space="0" w:color="auto"/>
              <w:right w:val="nil"/>
            </w:tcBorders>
            <w:noWrap/>
            <w:vAlign w:val="bottom"/>
            <w:hideMark/>
          </w:tcPr>
          <w:p w14:paraId="1625C709" w14:textId="77777777" w:rsidR="00D6692F" w:rsidRDefault="00D6692F">
            <w:pPr>
              <w:tabs>
                <w:tab w:val="clear" w:pos="8505"/>
              </w:tabs>
              <w:spacing w:after="0" w:line="240" w:lineRule="auto"/>
              <w:jc w:val="left"/>
              <w:rPr>
                <w:rFonts w:ascii="Times New Roman" w:hAnsi="Times New Roman"/>
                <w:sz w:val="20"/>
                <w:lang w:val="nl-BE"/>
              </w:rPr>
            </w:pPr>
          </w:p>
        </w:tc>
        <w:tc>
          <w:tcPr>
            <w:tcW w:w="709" w:type="dxa"/>
            <w:gridSpan w:val="2"/>
            <w:tcBorders>
              <w:top w:val="single" w:sz="2" w:space="0" w:color="auto"/>
              <w:left w:val="nil"/>
              <w:bottom w:val="single" w:sz="12" w:space="0" w:color="auto"/>
              <w:right w:val="nil"/>
            </w:tcBorders>
            <w:noWrap/>
            <w:vAlign w:val="bottom"/>
            <w:hideMark/>
          </w:tcPr>
          <w:p w14:paraId="42516DA0" w14:textId="77777777" w:rsidR="00D6692F" w:rsidRDefault="00D6692F">
            <w:pPr>
              <w:tabs>
                <w:tab w:val="clear" w:pos="8505"/>
              </w:tabs>
              <w:spacing w:after="0" w:line="240" w:lineRule="auto"/>
              <w:jc w:val="left"/>
              <w:rPr>
                <w:rFonts w:ascii="Times New Roman" w:hAnsi="Times New Roman"/>
                <w:sz w:val="20"/>
                <w:lang w:val="nl-BE"/>
              </w:rPr>
            </w:pPr>
          </w:p>
        </w:tc>
        <w:tc>
          <w:tcPr>
            <w:tcW w:w="567" w:type="dxa"/>
            <w:gridSpan w:val="2"/>
            <w:tcBorders>
              <w:top w:val="single" w:sz="2" w:space="0" w:color="auto"/>
              <w:left w:val="nil"/>
              <w:bottom w:val="single" w:sz="12" w:space="0" w:color="auto"/>
              <w:right w:val="nil"/>
            </w:tcBorders>
            <w:noWrap/>
            <w:vAlign w:val="bottom"/>
            <w:hideMark/>
          </w:tcPr>
          <w:p w14:paraId="48E7664C" w14:textId="77777777" w:rsidR="00D6692F" w:rsidRDefault="00D6692F">
            <w:pPr>
              <w:tabs>
                <w:tab w:val="clear" w:pos="8505"/>
              </w:tabs>
              <w:spacing w:after="0" w:line="240" w:lineRule="auto"/>
              <w:jc w:val="left"/>
              <w:rPr>
                <w:rFonts w:ascii="Times New Roman" w:hAnsi="Times New Roman"/>
                <w:sz w:val="20"/>
                <w:lang w:val="nl-BE"/>
              </w:rPr>
            </w:pPr>
          </w:p>
        </w:tc>
        <w:tc>
          <w:tcPr>
            <w:tcW w:w="334" w:type="dxa"/>
            <w:gridSpan w:val="2"/>
            <w:tcBorders>
              <w:top w:val="single" w:sz="2" w:space="0" w:color="auto"/>
              <w:left w:val="nil"/>
              <w:bottom w:val="single" w:sz="12" w:space="0" w:color="auto"/>
              <w:right w:val="nil"/>
            </w:tcBorders>
            <w:noWrap/>
            <w:vAlign w:val="bottom"/>
            <w:hideMark/>
          </w:tcPr>
          <w:p w14:paraId="704C3CE9" w14:textId="77777777" w:rsidR="00D6692F" w:rsidRDefault="00D6692F">
            <w:pPr>
              <w:tabs>
                <w:tab w:val="clear" w:pos="8505"/>
              </w:tabs>
              <w:spacing w:after="0" w:line="240" w:lineRule="auto"/>
              <w:jc w:val="left"/>
              <w:rPr>
                <w:rFonts w:ascii="Times New Roman" w:hAnsi="Times New Roman"/>
                <w:sz w:val="20"/>
                <w:lang w:val="nl-BE"/>
              </w:rPr>
            </w:pPr>
          </w:p>
        </w:tc>
        <w:tc>
          <w:tcPr>
            <w:tcW w:w="2722" w:type="dxa"/>
            <w:gridSpan w:val="2"/>
            <w:tcBorders>
              <w:top w:val="single" w:sz="2" w:space="0" w:color="auto"/>
              <w:left w:val="nil"/>
              <w:bottom w:val="single" w:sz="12" w:space="0" w:color="auto"/>
              <w:right w:val="nil"/>
            </w:tcBorders>
            <w:noWrap/>
            <w:vAlign w:val="bottom"/>
            <w:hideMark/>
          </w:tcPr>
          <w:p w14:paraId="37C9A58A"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tcBorders>
              <w:top w:val="single" w:sz="2" w:space="0" w:color="auto"/>
              <w:left w:val="nil"/>
              <w:bottom w:val="single" w:sz="12" w:space="0" w:color="auto"/>
              <w:right w:val="nil"/>
            </w:tcBorders>
            <w:noWrap/>
            <w:vAlign w:val="bottom"/>
            <w:hideMark/>
          </w:tcPr>
          <w:p w14:paraId="4DE07261"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tcBorders>
              <w:top w:val="single" w:sz="2" w:space="0" w:color="auto"/>
              <w:left w:val="nil"/>
              <w:bottom w:val="single" w:sz="12" w:space="0" w:color="auto"/>
              <w:right w:val="nil"/>
            </w:tcBorders>
            <w:noWrap/>
            <w:vAlign w:val="bottom"/>
            <w:hideMark/>
          </w:tcPr>
          <w:p w14:paraId="3690C583"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gridSpan w:val="2"/>
            <w:tcBorders>
              <w:top w:val="single" w:sz="2" w:space="0" w:color="auto"/>
              <w:left w:val="nil"/>
              <w:bottom w:val="single" w:sz="12" w:space="0" w:color="auto"/>
              <w:right w:val="nil"/>
            </w:tcBorders>
            <w:noWrap/>
            <w:vAlign w:val="bottom"/>
            <w:hideMark/>
          </w:tcPr>
          <w:p w14:paraId="6AF5F6FF" w14:textId="77777777" w:rsidR="00D6692F" w:rsidRDefault="00D6692F">
            <w:pPr>
              <w:tabs>
                <w:tab w:val="clear" w:pos="8505"/>
              </w:tabs>
              <w:spacing w:after="0" w:line="240" w:lineRule="auto"/>
              <w:jc w:val="left"/>
              <w:rPr>
                <w:rFonts w:ascii="Times New Roman" w:hAnsi="Times New Roman"/>
                <w:sz w:val="20"/>
                <w:lang w:val="nl-BE"/>
              </w:rPr>
            </w:pPr>
          </w:p>
        </w:tc>
        <w:tc>
          <w:tcPr>
            <w:tcW w:w="390" w:type="dxa"/>
            <w:gridSpan w:val="2"/>
            <w:tcBorders>
              <w:top w:val="single" w:sz="2" w:space="0" w:color="auto"/>
              <w:left w:val="nil"/>
              <w:bottom w:val="single" w:sz="12" w:space="0" w:color="auto"/>
              <w:right w:val="nil"/>
            </w:tcBorders>
            <w:noWrap/>
            <w:vAlign w:val="bottom"/>
            <w:hideMark/>
          </w:tcPr>
          <w:p w14:paraId="79118E9E" w14:textId="77777777" w:rsidR="00D6692F" w:rsidRDefault="00D6692F">
            <w:pPr>
              <w:tabs>
                <w:tab w:val="clear" w:pos="8505"/>
              </w:tabs>
              <w:spacing w:after="0" w:line="240" w:lineRule="auto"/>
              <w:jc w:val="left"/>
              <w:rPr>
                <w:rFonts w:ascii="Times New Roman" w:hAnsi="Times New Roman"/>
                <w:sz w:val="20"/>
                <w:lang w:val="nl-BE"/>
              </w:rPr>
            </w:pPr>
          </w:p>
        </w:tc>
      </w:tr>
      <w:tr w:rsidR="00D6692F" w14:paraId="6029B625" w14:textId="77777777" w:rsidTr="00D6692F">
        <w:trPr>
          <w:trHeight w:val="259"/>
        </w:trPr>
        <w:tc>
          <w:tcPr>
            <w:tcW w:w="285" w:type="dxa"/>
            <w:tcBorders>
              <w:top w:val="single" w:sz="12" w:space="0" w:color="auto"/>
              <w:left w:val="single" w:sz="12" w:space="0" w:color="auto"/>
              <w:bottom w:val="single" w:sz="12" w:space="0" w:color="auto"/>
              <w:right w:val="nil"/>
            </w:tcBorders>
            <w:noWrap/>
            <w:vAlign w:val="bottom"/>
            <w:hideMark/>
          </w:tcPr>
          <w:p w14:paraId="5E19CFD5"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5</w:t>
            </w:r>
          </w:p>
        </w:tc>
        <w:tc>
          <w:tcPr>
            <w:tcW w:w="2034" w:type="dxa"/>
            <w:gridSpan w:val="7"/>
            <w:tcBorders>
              <w:top w:val="single" w:sz="12" w:space="0" w:color="auto"/>
              <w:left w:val="nil"/>
              <w:bottom w:val="single" w:sz="12" w:space="0" w:color="auto"/>
              <w:right w:val="nil"/>
            </w:tcBorders>
            <w:noWrap/>
            <w:vAlign w:val="bottom"/>
            <w:hideMark/>
          </w:tcPr>
          <w:p w14:paraId="1F46FAD8" w14:textId="77777777" w:rsidR="00D6692F" w:rsidRDefault="00D6692F">
            <w:pPr>
              <w:tabs>
                <w:tab w:val="left" w:pos="708"/>
              </w:tabs>
              <w:spacing w:after="0" w:line="240" w:lineRule="auto"/>
              <w:jc w:val="left"/>
              <w:rPr>
                <w:rFonts w:cs="Arial"/>
                <w:b/>
                <w:bCs/>
                <w:sz w:val="16"/>
                <w:szCs w:val="16"/>
                <w:lang w:val="nl-BE"/>
              </w:rPr>
            </w:pPr>
            <w:r>
              <w:rPr>
                <w:rFonts w:cs="Arial"/>
                <w:b/>
                <w:bCs/>
                <w:sz w:val="16"/>
                <w:szCs w:val="16"/>
                <w:lang w:val="nl-BE"/>
              </w:rPr>
              <w:t>EINDBEOORDELING</w:t>
            </w:r>
          </w:p>
        </w:tc>
        <w:tc>
          <w:tcPr>
            <w:tcW w:w="2722" w:type="dxa"/>
            <w:gridSpan w:val="2"/>
            <w:tcBorders>
              <w:top w:val="single" w:sz="12" w:space="0" w:color="auto"/>
              <w:left w:val="nil"/>
              <w:bottom w:val="single" w:sz="12" w:space="0" w:color="auto"/>
              <w:right w:val="nil"/>
            </w:tcBorders>
            <w:noWrap/>
            <w:vAlign w:val="bottom"/>
            <w:hideMark/>
          </w:tcPr>
          <w:p w14:paraId="0111E97E"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2330" w:type="dxa"/>
            <w:tcBorders>
              <w:top w:val="single" w:sz="12" w:space="0" w:color="auto"/>
              <w:left w:val="nil"/>
              <w:bottom w:val="single" w:sz="12" w:space="0" w:color="auto"/>
              <w:right w:val="single" w:sz="2" w:space="0" w:color="auto"/>
            </w:tcBorders>
            <w:noWrap/>
            <w:vAlign w:val="bottom"/>
            <w:hideMark/>
          </w:tcPr>
          <w:p w14:paraId="27374305" w14:textId="77777777" w:rsidR="00D6692F" w:rsidRDefault="00D6692F">
            <w:pPr>
              <w:tabs>
                <w:tab w:val="left" w:pos="708"/>
              </w:tabs>
              <w:spacing w:after="0" w:line="240" w:lineRule="auto"/>
              <w:jc w:val="right"/>
              <w:rPr>
                <w:rFonts w:cs="Arial"/>
                <w:sz w:val="16"/>
                <w:szCs w:val="16"/>
                <w:lang w:val="nl-BE"/>
              </w:rPr>
            </w:pPr>
            <w:r>
              <w:rPr>
                <w:rFonts w:cs="Arial"/>
                <w:sz w:val="16"/>
                <w:szCs w:val="16"/>
                <w:lang w:val="nl-BE"/>
              </w:rPr>
              <w:t>kolomtotaal</w:t>
            </w:r>
          </w:p>
        </w:tc>
        <w:tc>
          <w:tcPr>
            <w:tcW w:w="390" w:type="dxa"/>
            <w:tcBorders>
              <w:top w:val="single" w:sz="12" w:space="0" w:color="auto"/>
              <w:left w:val="single" w:sz="2" w:space="0" w:color="auto"/>
              <w:bottom w:val="single" w:sz="12" w:space="0" w:color="auto"/>
              <w:right w:val="single" w:sz="2" w:space="0" w:color="auto"/>
            </w:tcBorders>
            <w:noWrap/>
            <w:vAlign w:val="bottom"/>
            <w:hideMark/>
          </w:tcPr>
          <w:p w14:paraId="0E12CBCC"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12" w:space="0" w:color="auto"/>
              <w:left w:val="single" w:sz="2" w:space="0" w:color="auto"/>
              <w:bottom w:val="single" w:sz="12" w:space="0" w:color="auto"/>
              <w:right w:val="single" w:sz="2" w:space="0" w:color="auto"/>
            </w:tcBorders>
            <w:noWrap/>
            <w:vAlign w:val="bottom"/>
            <w:hideMark/>
          </w:tcPr>
          <w:p w14:paraId="0220F9D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390" w:type="dxa"/>
            <w:gridSpan w:val="2"/>
            <w:tcBorders>
              <w:top w:val="single" w:sz="12" w:space="0" w:color="auto"/>
              <w:left w:val="single" w:sz="2" w:space="0" w:color="auto"/>
              <w:bottom w:val="single" w:sz="12" w:space="0" w:color="auto"/>
              <w:right w:val="single" w:sz="12" w:space="0" w:color="auto"/>
            </w:tcBorders>
            <w:noWrap/>
            <w:vAlign w:val="bottom"/>
            <w:hideMark/>
          </w:tcPr>
          <w:p w14:paraId="461D42B9"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c>
          <w:tcPr>
            <w:tcW w:w="284" w:type="dxa"/>
            <w:gridSpan w:val="2"/>
            <w:tcBorders>
              <w:top w:val="nil"/>
              <w:left w:val="single" w:sz="12" w:space="0" w:color="auto"/>
              <w:bottom w:val="nil"/>
              <w:right w:val="single" w:sz="12" w:space="0" w:color="auto"/>
            </w:tcBorders>
            <w:vAlign w:val="bottom"/>
            <w:hideMark/>
          </w:tcPr>
          <w:p w14:paraId="6B958956" w14:textId="77777777" w:rsidR="00D6692F" w:rsidRDefault="00D6692F">
            <w:pPr>
              <w:tabs>
                <w:tab w:val="left" w:pos="708"/>
              </w:tabs>
              <w:spacing w:after="0" w:line="240" w:lineRule="auto"/>
              <w:ind w:left="-70"/>
              <w:jc w:val="center"/>
              <w:rPr>
                <w:rFonts w:cs="Arial"/>
                <w:sz w:val="16"/>
                <w:szCs w:val="16"/>
                <w:lang w:val="nl-BE"/>
              </w:rPr>
            </w:pPr>
            <w:r>
              <w:rPr>
                <w:rFonts w:cs="Arial"/>
                <w:sz w:val="16"/>
                <w:szCs w:val="16"/>
                <w:lang w:val="nl-BE"/>
              </w:rPr>
              <w:t>=</w:t>
            </w:r>
          </w:p>
        </w:tc>
        <w:tc>
          <w:tcPr>
            <w:tcW w:w="325" w:type="dxa"/>
            <w:tcBorders>
              <w:top w:val="single" w:sz="12" w:space="0" w:color="auto"/>
              <w:left w:val="single" w:sz="12" w:space="0" w:color="auto"/>
              <w:bottom w:val="single" w:sz="12" w:space="0" w:color="auto"/>
              <w:right w:val="single" w:sz="12" w:space="0" w:color="auto"/>
            </w:tcBorders>
            <w:vAlign w:val="bottom"/>
            <w:hideMark/>
          </w:tcPr>
          <w:p w14:paraId="62C2A466"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w:t>
            </w:r>
          </w:p>
        </w:tc>
      </w:tr>
      <w:tr w:rsidR="00D6692F" w14:paraId="26F1D5F2" w14:textId="77777777" w:rsidTr="00D6692F">
        <w:trPr>
          <w:gridAfter w:val="3"/>
          <w:wAfter w:w="609" w:type="dxa"/>
          <w:trHeight w:val="259"/>
        </w:trPr>
        <w:tc>
          <w:tcPr>
            <w:tcW w:w="7371" w:type="dxa"/>
            <w:gridSpan w:val="11"/>
            <w:tcBorders>
              <w:top w:val="single" w:sz="12" w:space="0" w:color="auto"/>
              <w:left w:val="nil"/>
              <w:bottom w:val="nil"/>
              <w:right w:val="single" w:sz="4" w:space="0" w:color="auto"/>
            </w:tcBorders>
            <w:noWrap/>
            <w:vAlign w:val="bottom"/>
            <w:hideMark/>
          </w:tcPr>
          <w:p w14:paraId="3B3D8228" w14:textId="77777777" w:rsidR="00D6692F" w:rsidRDefault="00D6692F">
            <w:pPr>
              <w:tabs>
                <w:tab w:val="left" w:pos="708"/>
              </w:tabs>
              <w:spacing w:after="0" w:line="240" w:lineRule="auto"/>
              <w:jc w:val="left"/>
              <w:rPr>
                <w:rFonts w:cs="Arial"/>
                <w:sz w:val="16"/>
                <w:szCs w:val="16"/>
                <w:lang w:val="nl-BE"/>
              </w:rPr>
            </w:pPr>
            <w:r>
              <w:rPr>
                <w:rFonts w:cs="Arial"/>
                <w:sz w:val="16"/>
                <w:szCs w:val="16"/>
                <w:lang w:val="nl-BE"/>
              </w:rPr>
              <w:t xml:space="preserve">Indien (A*3) + (B*9) + (C*18) &gt;= </w:t>
            </w:r>
            <w:r>
              <w:rPr>
                <w:rFonts w:cs="Arial"/>
                <w:b/>
                <w:bCs/>
                <w:sz w:val="16"/>
                <w:szCs w:val="16"/>
                <w:lang w:val="nl-BE"/>
              </w:rPr>
              <w:t>18</w:t>
            </w:r>
            <w:r>
              <w:rPr>
                <w:rFonts w:cs="Arial"/>
                <w:sz w:val="16"/>
                <w:szCs w:val="16"/>
                <w:lang w:val="nl-BE"/>
              </w:rPr>
              <w:t xml:space="preserve"> is er sprake van een verwaarloosd gebouw of woning</w:t>
            </w:r>
          </w:p>
        </w:tc>
        <w:tc>
          <w:tcPr>
            <w:tcW w:w="390" w:type="dxa"/>
            <w:tcBorders>
              <w:top w:val="single" w:sz="12" w:space="0" w:color="auto"/>
              <w:left w:val="single" w:sz="4" w:space="0" w:color="auto"/>
              <w:bottom w:val="single" w:sz="4" w:space="0" w:color="auto"/>
              <w:right w:val="single" w:sz="4" w:space="0" w:color="auto"/>
            </w:tcBorders>
            <w:noWrap/>
            <w:vAlign w:val="center"/>
            <w:hideMark/>
          </w:tcPr>
          <w:p w14:paraId="41B714C5"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A</w:t>
            </w:r>
          </w:p>
        </w:tc>
        <w:tc>
          <w:tcPr>
            <w:tcW w:w="390" w:type="dxa"/>
            <w:gridSpan w:val="2"/>
            <w:tcBorders>
              <w:top w:val="single" w:sz="12" w:space="0" w:color="auto"/>
              <w:left w:val="nil"/>
              <w:bottom w:val="single" w:sz="4" w:space="0" w:color="auto"/>
              <w:right w:val="single" w:sz="4" w:space="0" w:color="auto"/>
            </w:tcBorders>
            <w:noWrap/>
            <w:vAlign w:val="center"/>
            <w:hideMark/>
          </w:tcPr>
          <w:p w14:paraId="27A4940C"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B</w:t>
            </w:r>
          </w:p>
        </w:tc>
        <w:tc>
          <w:tcPr>
            <w:tcW w:w="390" w:type="dxa"/>
            <w:gridSpan w:val="2"/>
            <w:tcBorders>
              <w:top w:val="single" w:sz="12" w:space="0" w:color="auto"/>
              <w:left w:val="nil"/>
              <w:bottom w:val="single" w:sz="4" w:space="0" w:color="auto"/>
              <w:right w:val="single" w:sz="4" w:space="0" w:color="auto"/>
            </w:tcBorders>
            <w:noWrap/>
            <w:vAlign w:val="center"/>
            <w:hideMark/>
          </w:tcPr>
          <w:p w14:paraId="6FD058F6" w14:textId="77777777" w:rsidR="00D6692F" w:rsidRDefault="00D6692F">
            <w:pPr>
              <w:tabs>
                <w:tab w:val="left" w:pos="708"/>
              </w:tabs>
              <w:spacing w:after="0" w:line="240" w:lineRule="auto"/>
              <w:jc w:val="center"/>
              <w:rPr>
                <w:rFonts w:cs="Arial"/>
                <w:b/>
                <w:bCs/>
                <w:sz w:val="16"/>
                <w:szCs w:val="16"/>
                <w:lang w:val="nl-BE"/>
              </w:rPr>
            </w:pPr>
            <w:r>
              <w:rPr>
                <w:rFonts w:cs="Arial"/>
                <w:b/>
                <w:bCs/>
                <w:sz w:val="16"/>
                <w:szCs w:val="16"/>
                <w:lang w:val="nl-BE"/>
              </w:rPr>
              <w:t>C</w:t>
            </w:r>
          </w:p>
        </w:tc>
      </w:tr>
      <w:tr w:rsidR="00D6692F" w14:paraId="5FE7C23B" w14:textId="77777777" w:rsidTr="00D6692F">
        <w:trPr>
          <w:gridAfter w:val="2"/>
          <w:wAfter w:w="562" w:type="dxa"/>
          <w:trHeight w:val="259"/>
        </w:trPr>
        <w:tc>
          <w:tcPr>
            <w:tcW w:w="285" w:type="dxa"/>
            <w:noWrap/>
            <w:vAlign w:val="bottom"/>
            <w:hideMark/>
          </w:tcPr>
          <w:p w14:paraId="26A97311" w14:textId="77777777" w:rsidR="00D6692F" w:rsidRDefault="00D6692F"/>
        </w:tc>
        <w:tc>
          <w:tcPr>
            <w:tcW w:w="424" w:type="dxa"/>
            <w:noWrap/>
            <w:vAlign w:val="bottom"/>
            <w:hideMark/>
          </w:tcPr>
          <w:p w14:paraId="4DB017F6" w14:textId="77777777" w:rsidR="00D6692F" w:rsidRDefault="00D6692F">
            <w:pPr>
              <w:tabs>
                <w:tab w:val="clear" w:pos="8505"/>
              </w:tabs>
              <w:spacing w:after="0" w:line="240" w:lineRule="auto"/>
              <w:jc w:val="left"/>
              <w:rPr>
                <w:rFonts w:ascii="Times New Roman" w:hAnsi="Times New Roman"/>
                <w:sz w:val="20"/>
                <w:lang w:val="nl-BE"/>
              </w:rPr>
            </w:pPr>
          </w:p>
        </w:tc>
        <w:tc>
          <w:tcPr>
            <w:tcW w:w="4332" w:type="dxa"/>
            <w:gridSpan w:val="8"/>
            <w:noWrap/>
            <w:vAlign w:val="bottom"/>
            <w:hideMark/>
          </w:tcPr>
          <w:p w14:paraId="77940876" w14:textId="77777777" w:rsidR="00D6692F" w:rsidRDefault="00D6692F">
            <w:pPr>
              <w:tabs>
                <w:tab w:val="clear" w:pos="8505"/>
              </w:tabs>
              <w:spacing w:after="0" w:line="240" w:lineRule="auto"/>
              <w:jc w:val="left"/>
              <w:rPr>
                <w:rFonts w:ascii="Times New Roman" w:hAnsi="Times New Roman"/>
                <w:sz w:val="20"/>
                <w:lang w:val="nl-BE"/>
              </w:rPr>
            </w:pPr>
          </w:p>
        </w:tc>
        <w:tc>
          <w:tcPr>
            <w:tcW w:w="2330" w:type="dxa"/>
            <w:noWrap/>
            <w:vAlign w:val="bottom"/>
            <w:hideMark/>
          </w:tcPr>
          <w:p w14:paraId="05159DBE" w14:textId="77777777" w:rsidR="00D6692F" w:rsidRDefault="00D6692F">
            <w:pPr>
              <w:tabs>
                <w:tab w:val="clear" w:pos="8505"/>
              </w:tabs>
              <w:spacing w:after="0" w:line="240" w:lineRule="auto"/>
              <w:jc w:val="left"/>
              <w:rPr>
                <w:rFonts w:ascii="Times New Roman" w:hAnsi="Times New Roman"/>
                <w:sz w:val="20"/>
                <w:lang w:val="nl-BE"/>
              </w:rPr>
            </w:pPr>
          </w:p>
        </w:tc>
        <w:tc>
          <w:tcPr>
            <w:tcW w:w="406" w:type="dxa"/>
            <w:gridSpan w:val="2"/>
            <w:noWrap/>
            <w:vAlign w:val="bottom"/>
            <w:hideMark/>
          </w:tcPr>
          <w:p w14:paraId="295133B4" w14:textId="77777777" w:rsidR="00D6692F" w:rsidRDefault="00D6692F">
            <w:pPr>
              <w:tabs>
                <w:tab w:val="clear" w:pos="8505"/>
              </w:tabs>
              <w:spacing w:after="0" w:line="240" w:lineRule="auto"/>
              <w:jc w:val="left"/>
              <w:rPr>
                <w:rFonts w:ascii="Times New Roman" w:hAnsi="Times New Roman"/>
                <w:sz w:val="20"/>
                <w:lang w:val="nl-BE"/>
              </w:rPr>
            </w:pPr>
          </w:p>
        </w:tc>
        <w:tc>
          <w:tcPr>
            <w:tcW w:w="405" w:type="dxa"/>
            <w:gridSpan w:val="2"/>
            <w:noWrap/>
            <w:vAlign w:val="bottom"/>
            <w:hideMark/>
          </w:tcPr>
          <w:p w14:paraId="2B394447" w14:textId="77777777" w:rsidR="00D6692F" w:rsidRDefault="00D6692F">
            <w:pPr>
              <w:tabs>
                <w:tab w:val="clear" w:pos="8505"/>
              </w:tabs>
              <w:spacing w:after="0" w:line="240" w:lineRule="auto"/>
              <w:jc w:val="left"/>
              <w:rPr>
                <w:rFonts w:ascii="Times New Roman" w:hAnsi="Times New Roman"/>
                <w:sz w:val="20"/>
                <w:lang w:val="nl-BE"/>
              </w:rPr>
            </w:pPr>
          </w:p>
        </w:tc>
        <w:tc>
          <w:tcPr>
            <w:tcW w:w="406" w:type="dxa"/>
            <w:gridSpan w:val="2"/>
            <w:noWrap/>
            <w:vAlign w:val="bottom"/>
            <w:hideMark/>
          </w:tcPr>
          <w:p w14:paraId="4EFD20FF" w14:textId="77777777" w:rsidR="00D6692F" w:rsidRDefault="00D6692F">
            <w:pPr>
              <w:tabs>
                <w:tab w:val="clear" w:pos="8505"/>
              </w:tabs>
              <w:spacing w:after="0" w:line="240" w:lineRule="auto"/>
              <w:jc w:val="left"/>
              <w:rPr>
                <w:rFonts w:ascii="Times New Roman" w:hAnsi="Times New Roman"/>
                <w:sz w:val="20"/>
                <w:lang w:val="nl-BE"/>
              </w:rPr>
            </w:pPr>
          </w:p>
        </w:tc>
      </w:tr>
    </w:tbl>
    <w:p w14:paraId="34CA81B3" w14:textId="59134B57" w:rsidR="002B0180" w:rsidRPr="00AE181E" w:rsidRDefault="002B0180" w:rsidP="00D6692F">
      <w:pPr>
        <w:rPr>
          <w:rFonts w:ascii="Verdana" w:hAnsi="Verdana"/>
          <w:sz w:val="20"/>
        </w:rPr>
      </w:pPr>
    </w:p>
    <w:sectPr w:rsidR="002B0180" w:rsidRPr="00AE181E" w:rsidSect="00877040">
      <w:footerReference w:type="default" r:id="rId8"/>
      <w:pgSz w:w="11906" w:h="16838" w:code="9"/>
      <w:pgMar w:top="1418" w:right="1304" w:bottom="1418" w:left="2098" w:header="6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8BDE0" w14:textId="77777777" w:rsidR="002362B2" w:rsidRDefault="002362B2">
      <w:pPr>
        <w:spacing w:after="0" w:line="240" w:lineRule="auto"/>
      </w:pPr>
      <w:r>
        <w:separator/>
      </w:r>
    </w:p>
  </w:endnote>
  <w:endnote w:type="continuationSeparator" w:id="0">
    <w:p w14:paraId="46061883" w14:textId="77777777" w:rsidR="002362B2" w:rsidRDefault="0023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B6D7" w14:textId="7E86DB6F" w:rsidR="002362B2" w:rsidRDefault="002362B2">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C049" w14:textId="77777777" w:rsidR="002362B2" w:rsidRDefault="002362B2">
      <w:pPr>
        <w:spacing w:after="0" w:line="240" w:lineRule="auto"/>
      </w:pPr>
      <w:r>
        <w:separator/>
      </w:r>
    </w:p>
  </w:footnote>
  <w:footnote w:type="continuationSeparator" w:id="0">
    <w:p w14:paraId="5EF22EF5" w14:textId="77777777" w:rsidR="002362B2" w:rsidRDefault="0023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79C"/>
    <w:multiLevelType w:val="hybridMultilevel"/>
    <w:tmpl w:val="C16E1400"/>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17302EE5"/>
    <w:multiLevelType w:val="singleLevel"/>
    <w:tmpl w:val="652CE42C"/>
    <w:lvl w:ilvl="0">
      <w:numFmt w:val="bullet"/>
      <w:pStyle w:val="Opsomming1"/>
      <w:lvlText w:val="–"/>
      <w:lvlJc w:val="left"/>
      <w:pPr>
        <w:tabs>
          <w:tab w:val="num" w:pos="360"/>
        </w:tabs>
        <w:ind w:left="284" w:hanging="284"/>
      </w:pPr>
      <w:rPr>
        <w:rFonts w:ascii="Arial" w:hAnsi="Arial" w:hint="default"/>
      </w:rPr>
    </w:lvl>
  </w:abstractNum>
  <w:abstractNum w:abstractNumId="2" w15:restartNumberingAfterBreak="0">
    <w:nsid w:val="1F1C2BD4"/>
    <w:multiLevelType w:val="hybridMultilevel"/>
    <w:tmpl w:val="90164854"/>
    <w:lvl w:ilvl="0" w:tplc="50680A6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1C3E3C"/>
    <w:multiLevelType w:val="singleLevel"/>
    <w:tmpl w:val="574A460A"/>
    <w:lvl w:ilvl="0">
      <w:start w:val="1"/>
      <w:numFmt w:val="decimal"/>
      <w:pStyle w:val="Genummerd"/>
      <w:lvlText w:val="%1."/>
      <w:lvlJc w:val="left"/>
      <w:pPr>
        <w:tabs>
          <w:tab w:val="num" w:pos="360"/>
        </w:tabs>
        <w:ind w:left="360" w:hanging="360"/>
      </w:pPr>
    </w:lvl>
  </w:abstractNum>
  <w:abstractNum w:abstractNumId="4" w15:restartNumberingAfterBreak="0">
    <w:nsid w:val="3D55197D"/>
    <w:multiLevelType w:val="hybridMultilevel"/>
    <w:tmpl w:val="B386C228"/>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5" w15:restartNumberingAfterBreak="0">
    <w:nsid w:val="40037E10"/>
    <w:multiLevelType w:val="multilevel"/>
    <w:tmpl w:val="D326E8B2"/>
    <w:lvl w:ilvl="0">
      <w:start w:val="1"/>
      <w:numFmt w:val="decimal"/>
      <w:pStyle w:val="Kop1"/>
      <w:lvlText w:val="DEEL %1"/>
      <w:lvlJc w:val="left"/>
      <w:pPr>
        <w:tabs>
          <w:tab w:val="num" w:pos="2160"/>
        </w:tabs>
        <w:ind w:left="851" w:hanging="851"/>
      </w:pPr>
      <w:rPr>
        <w:rFonts w:ascii="Arial" w:hAnsi="Arial" w:hint="default"/>
        <w:b/>
        <w:i w:val="0"/>
      </w:rPr>
    </w:lvl>
    <w:lvl w:ilvl="1">
      <w:start w:val="1"/>
      <w:numFmt w:val="upperRoman"/>
      <w:pStyle w:val="Kop2"/>
      <w:lvlText w:val="%2"/>
      <w:lvlJc w:val="left"/>
      <w:pPr>
        <w:tabs>
          <w:tab w:val="num" w:pos="720"/>
        </w:tabs>
        <w:ind w:left="720" w:hanging="720"/>
      </w:pPr>
    </w:lvl>
    <w:lvl w:ilvl="2">
      <w:start w:val="1"/>
      <w:numFmt w:val="decimal"/>
      <w:pStyle w:val="Kop3"/>
      <w:lvlText w:val="%3"/>
      <w:lvlJc w:val="left"/>
      <w:pPr>
        <w:tabs>
          <w:tab w:val="num" w:pos="720"/>
        </w:tabs>
        <w:ind w:left="720" w:hanging="720"/>
      </w:pPr>
    </w:lvl>
    <w:lvl w:ilvl="3">
      <w:start w:val="1"/>
      <w:numFmt w:val="decimal"/>
      <w:pStyle w:val="Kop4"/>
      <w:lvlText w:val="%3.%4"/>
      <w:lvlJc w:val="left"/>
      <w:pPr>
        <w:tabs>
          <w:tab w:val="num" w:pos="720"/>
        </w:tabs>
        <w:ind w:left="720" w:hanging="720"/>
      </w:pPr>
    </w:lvl>
    <w:lvl w:ilvl="4">
      <w:start w:val="1"/>
      <w:numFmt w:val="decimal"/>
      <w:pStyle w:val="Kop5"/>
      <w:lvlText w:val="%3.%4.%5"/>
      <w:lvlJc w:val="left"/>
      <w:pPr>
        <w:tabs>
          <w:tab w:val="num" w:pos="1080"/>
        </w:tabs>
        <w:ind w:left="720" w:hanging="720"/>
      </w:pPr>
    </w:lvl>
    <w:lvl w:ilvl="5">
      <w:start w:val="1"/>
      <w:numFmt w:val="decimal"/>
      <w:pStyle w:val="Kop6"/>
      <w:lvlText w:val="%3.%4.%5.%6"/>
      <w:lvlJc w:val="left"/>
      <w:pPr>
        <w:tabs>
          <w:tab w:val="num" w:pos="1440"/>
        </w:tabs>
        <w:ind w:left="720" w:hanging="720"/>
      </w:pPr>
    </w:lvl>
    <w:lvl w:ilvl="6">
      <w:start w:val="1"/>
      <w:numFmt w:val="none"/>
      <w:lvlRestart w:val="0"/>
      <w:suff w:val="nothing"/>
      <w:lvlText w:val=""/>
      <w:lvlJc w:val="left"/>
      <w:pPr>
        <w:ind w:left="0" w:firstLine="0"/>
      </w:pPr>
    </w:lvl>
    <w:lvl w:ilvl="7">
      <w:start w:val="1"/>
      <w:numFmt w:val="none"/>
      <w:suff w:val="nothing"/>
      <w:lvlText w:val=""/>
      <w:lvlJc w:val="left"/>
      <w:pPr>
        <w:ind w:left="0" w:firstLine="0"/>
      </w:pPr>
    </w:lvl>
    <w:lvl w:ilvl="8">
      <w:start w:val="1"/>
      <w:numFmt w:val="decimal"/>
      <w:pStyle w:val="Kop9"/>
      <w:lvlText w:val="%1.%2.%3.%4.%5.%6.%7.%8.%9"/>
      <w:lvlJc w:val="left"/>
      <w:pPr>
        <w:tabs>
          <w:tab w:val="num" w:pos="1584"/>
        </w:tabs>
        <w:ind w:left="1584" w:hanging="1584"/>
      </w:pPr>
    </w:lvl>
  </w:abstractNum>
  <w:abstractNum w:abstractNumId="6" w15:restartNumberingAfterBreak="0">
    <w:nsid w:val="45050174"/>
    <w:multiLevelType w:val="hybridMultilevel"/>
    <w:tmpl w:val="2D9060FA"/>
    <w:lvl w:ilvl="0" w:tplc="F8BA8E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D007D4"/>
    <w:multiLevelType w:val="hybridMultilevel"/>
    <w:tmpl w:val="7ACC7E40"/>
    <w:lvl w:ilvl="0" w:tplc="C756B4C4">
      <w:numFmt w:val="bullet"/>
      <w:lvlText w:val="-"/>
      <w:lvlJc w:val="left"/>
      <w:pPr>
        <w:ind w:left="1495" w:hanging="360"/>
      </w:pPr>
      <w:rPr>
        <w:rFonts w:ascii="Arial" w:eastAsia="Times New Roman" w:hAnsi="Arial" w:cs="Arial" w:hint="default"/>
      </w:rPr>
    </w:lvl>
    <w:lvl w:ilvl="1" w:tplc="08130003" w:tentative="1">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8" w15:restartNumberingAfterBreak="0">
    <w:nsid w:val="5596228D"/>
    <w:multiLevelType w:val="hybridMultilevel"/>
    <w:tmpl w:val="709C94E8"/>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58AF79C8"/>
    <w:multiLevelType w:val="hybridMultilevel"/>
    <w:tmpl w:val="F83A9330"/>
    <w:lvl w:ilvl="0" w:tplc="0BA2974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444D24"/>
    <w:multiLevelType w:val="hybridMultilevel"/>
    <w:tmpl w:val="3D30D8D6"/>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15:restartNumberingAfterBreak="0">
    <w:nsid w:val="5D1240E9"/>
    <w:multiLevelType w:val="hybridMultilevel"/>
    <w:tmpl w:val="FC644F3C"/>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15:restartNumberingAfterBreak="0">
    <w:nsid w:val="64C3684B"/>
    <w:multiLevelType w:val="hybridMultilevel"/>
    <w:tmpl w:val="DAA23BB0"/>
    <w:lvl w:ilvl="0" w:tplc="EC46DB7C">
      <w:start w:val="1"/>
      <w:numFmt w:val="decimal"/>
      <w:lvlText w:val="%1°"/>
      <w:lvlJc w:val="left"/>
      <w:pPr>
        <w:tabs>
          <w:tab w:val="num" w:pos="720"/>
        </w:tabs>
        <w:ind w:left="720" w:hanging="360"/>
      </w:pPr>
      <w:rPr>
        <w:rFonts w:hint="default"/>
      </w:rPr>
    </w:lvl>
    <w:lvl w:ilvl="1" w:tplc="08130017">
      <w:start w:val="1"/>
      <w:numFmt w:val="lowerLetter"/>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15:restartNumberingAfterBreak="0">
    <w:nsid w:val="666E4E76"/>
    <w:multiLevelType w:val="hybridMultilevel"/>
    <w:tmpl w:val="E4BC9742"/>
    <w:lvl w:ilvl="0" w:tplc="66228C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F51F2"/>
    <w:multiLevelType w:val="hybridMultilevel"/>
    <w:tmpl w:val="90F8176E"/>
    <w:lvl w:ilvl="0" w:tplc="A0F69A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21484E"/>
    <w:multiLevelType w:val="hybridMultilevel"/>
    <w:tmpl w:val="30EAD23C"/>
    <w:lvl w:ilvl="0" w:tplc="BDAE687C">
      <w:start w:val="1"/>
      <w:numFmt w:val="bullet"/>
      <w:pStyle w:val="Tabelopsomming"/>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75655"/>
    <w:multiLevelType w:val="hybridMultilevel"/>
    <w:tmpl w:val="7AB28FB8"/>
    <w:lvl w:ilvl="0" w:tplc="C1C8BACA">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4E18D7"/>
    <w:multiLevelType w:val="hybridMultilevel"/>
    <w:tmpl w:val="29B0A1BE"/>
    <w:lvl w:ilvl="0" w:tplc="EC46DB7C">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8" w15:restartNumberingAfterBreak="0">
    <w:nsid w:val="72D8208E"/>
    <w:multiLevelType w:val="singleLevel"/>
    <w:tmpl w:val="11DED376"/>
    <w:lvl w:ilvl="0">
      <w:numFmt w:val="bullet"/>
      <w:pStyle w:val="Opsomming2"/>
      <w:lvlText w:val="–"/>
      <w:lvlJc w:val="left"/>
      <w:pPr>
        <w:tabs>
          <w:tab w:val="num" w:pos="644"/>
        </w:tabs>
        <w:ind w:left="567" w:hanging="283"/>
      </w:pPr>
      <w:rPr>
        <w:rFonts w:ascii="Arial" w:hAnsi="Arial" w:hint="default"/>
      </w:rPr>
    </w:lvl>
  </w:abstractNum>
  <w:abstractNum w:abstractNumId="19" w15:restartNumberingAfterBreak="0">
    <w:nsid w:val="731669A7"/>
    <w:multiLevelType w:val="hybridMultilevel"/>
    <w:tmpl w:val="59DCD086"/>
    <w:lvl w:ilvl="0" w:tplc="190A097C">
      <w:start w:val="1"/>
      <w:numFmt w:val="decimal"/>
      <w:pStyle w:val="kantlijnnr"/>
      <w:lvlText w:val="%1"/>
      <w:lvlJc w:val="left"/>
      <w:pPr>
        <w:tabs>
          <w:tab w:val="num" w:pos="-567"/>
        </w:tabs>
        <w:ind w:left="0" w:hanging="567"/>
      </w:pPr>
      <w:rPr>
        <w:rFonts w:hint="default"/>
        <w:sz w:val="16"/>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8"/>
  </w:num>
  <w:num w:numId="4">
    <w:abstractNumId w:val="5"/>
  </w:num>
  <w:num w:numId="5">
    <w:abstractNumId w:val="15"/>
  </w:num>
  <w:num w:numId="6">
    <w:abstractNumId w:val="12"/>
  </w:num>
  <w:num w:numId="7">
    <w:abstractNumId w:val="11"/>
  </w:num>
  <w:num w:numId="8">
    <w:abstractNumId w:val="13"/>
  </w:num>
  <w:num w:numId="9">
    <w:abstractNumId w:val="17"/>
  </w:num>
  <w:num w:numId="10">
    <w:abstractNumId w:val="4"/>
  </w:num>
  <w:num w:numId="11">
    <w:abstractNumId w:val="0"/>
  </w:num>
  <w:num w:numId="12">
    <w:abstractNumId w:val="10"/>
  </w:num>
  <w:num w:numId="13">
    <w:abstractNumId w:val="6"/>
  </w:num>
  <w:num w:numId="14">
    <w:abstractNumId w:val="2"/>
  </w:num>
  <w:num w:numId="15">
    <w:abstractNumId w:val="7"/>
  </w:num>
  <w:num w:numId="16">
    <w:abstractNumId w:val="14"/>
  </w:num>
  <w:num w:numId="17">
    <w:abstractNumId w:val="19"/>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E4"/>
    <w:rsid w:val="00005BE0"/>
    <w:rsid w:val="00015621"/>
    <w:rsid w:val="0002329C"/>
    <w:rsid w:val="00026D6C"/>
    <w:rsid w:val="00030709"/>
    <w:rsid w:val="00034C78"/>
    <w:rsid w:val="000356E6"/>
    <w:rsid w:val="00036118"/>
    <w:rsid w:val="00040B0E"/>
    <w:rsid w:val="00044506"/>
    <w:rsid w:val="0004533B"/>
    <w:rsid w:val="000472A7"/>
    <w:rsid w:val="00050FC7"/>
    <w:rsid w:val="00052FEF"/>
    <w:rsid w:val="00064A7A"/>
    <w:rsid w:val="00064C97"/>
    <w:rsid w:val="0007074E"/>
    <w:rsid w:val="00071331"/>
    <w:rsid w:val="00073E2E"/>
    <w:rsid w:val="0007617E"/>
    <w:rsid w:val="000863E8"/>
    <w:rsid w:val="00090C57"/>
    <w:rsid w:val="000A22B9"/>
    <w:rsid w:val="000A4B40"/>
    <w:rsid w:val="000A5539"/>
    <w:rsid w:val="000A571D"/>
    <w:rsid w:val="000B1C49"/>
    <w:rsid w:val="000B4BFF"/>
    <w:rsid w:val="000C0912"/>
    <w:rsid w:val="000C7CD6"/>
    <w:rsid w:val="000D459A"/>
    <w:rsid w:val="000E769C"/>
    <w:rsid w:val="000E7F06"/>
    <w:rsid w:val="000F6698"/>
    <w:rsid w:val="00110505"/>
    <w:rsid w:val="00112F8F"/>
    <w:rsid w:val="00114FF7"/>
    <w:rsid w:val="00115337"/>
    <w:rsid w:val="001405A7"/>
    <w:rsid w:val="00141210"/>
    <w:rsid w:val="001427C1"/>
    <w:rsid w:val="00145541"/>
    <w:rsid w:val="00152C18"/>
    <w:rsid w:val="00156D07"/>
    <w:rsid w:val="00161BEE"/>
    <w:rsid w:val="00166BF5"/>
    <w:rsid w:val="00173507"/>
    <w:rsid w:val="00173EEE"/>
    <w:rsid w:val="00176672"/>
    <w:rsid w:val="001820E0"/>
    <w:rsid w:val="00182B78"/>
    <w:rsid w:val="00182E19"/>
    <w:rsid w:val="001A262A"/>
    <w:rsid w:val="001B663A"/>
    <w:rsid w:val="001C091C"/>
    <w:rsid w:val="001D7ECE"/>
    <w:rsid w:val="001E231F"/>
    <w:rsid w:val="001F44FA"/>
    <w:rsid w:val="00211863"/>
    <w:rsid w:val="0021502B"/>
    <w:rsid w:val="00221348"/>
    <w:rsid w:val="002232F0"/>
    <w:rsid w:val="00224547"/>
    <w:rsid w:val="00226473"/>
    <w:rsid w:val="00232E96"/>
    <w:rsid w:val="002362B2"/>
    <w:rsid w:val="00244624"/>
    <w:rsid w:val="002463F9"/>
    <w:rsid w:val="00264964"/>
    <w:rsid w:val="00275D13"/>
    <w:rsid w:val="0027780F"/>
    <w:rsid w:val="002801D8"/>
    <w:rsid w:val="002848F8"/>
    <w:rsid w:val="00297E41"/>
    <w:rsid w:val="002B0180"/>
    <w:rsid w:val="002B0492"/>
    <w:rsid w:val="002B2512"/>
    <w:rsid w:val="002B4C09"/>
    <w:rsid w:val="002C1645"/>
    <w:rsid w:val="002C3F66"/>
    <w:rsid w:val="002D1C1D"/>
    <w:rsid w:val="002D1E1A"/>
    <w:rsid w:val="002D55C9"/>
    <w:rsid w:val="002D61E4"/>
    <w:rsid w:val="002F284A"/>
    <w:rsid w:val="002F7D31"/>
    <w:rsid w:val="00302AE2"/>
    <w:rsid w:val="00305269"/>
    <w:rsid w:val="0031291F"/>
    <w:rsid w:val="00323770"/>
    <w:rsid w:val="00325BD0"/>
    <w:rsid w:val="00327D36"/>
    <w:rsid w:val="00327F93"/>
    <w:rsid w:val="00341B3B"/>
    <w:rsid w:val="003456A0"/>
    <w:rsid w:val="00371D31"/>
    <w:rsid w:val="003732DC"/>
    <w:rsid w:val="00374F5F"/>
    <w:rsid w:val="00377F98"/>
    <w:rsid w:val="003814A8"/>
    <w:rsid w:val="00382751"/>
    <w:rsid w:val="00392D70"/>
    <w:rsid w:val="003A0CB8"/>
    <w:rsid w:val="003B2CA6"/>
    <w:rsid w:val="003B3891"/>
    <w:rsid w:val="003B4FA9"/>
    <w:rsid w:val="003C0175"/>
    <w:rsid w:val="003C249F"/>
    <w:rsid w:val="003C51E2"/>
    <w:rsid w:val="003D42FD"/>
    <w:rsid w:val="003E362C"/>
    <w:rsid w:val="003E3C9A"/>
    <w:rsid w:val="003E56AC"/>
    <w:rsid w:val="003F46D9"/>
    <w:rsid w:val="003F5059"/>
    <w:rsid w:val="003F63FD"/>
    <w:rsid w:val="00400049"/>
    <w:rsid w:val="00401385"/>
    <w:rsid w:val="00402C05"/>
    <w:rsid w:val="004246EB"/>
    <w:rsid w:val="00435E23"/>
    <w:rsid w:val="004368CE"/>
    <w:rsid w:val="00444BCD"/>
    <w:rsid w:val="00446F85"/>
    <w:rsid w:val="00454B11"/>
    <w:rsid w:val="00454C51"/>
    <w:rsid w:val="00454DF6"/>
    <w:rsid w:val="0046263C"/>
    <w:rsid w:val="00473ED4"/>
    <w:rsid w:val="00485234"/>
    <w:rsid w:val="004855CF"/>
    <w:rsid w:val="00487936"/>
    <w:rsid w:val="00493E36"/>
    <w:rsid w:val="004A6092"/>
    <w:rsid w:val="004B70AF"/>
    <w:rsid w:val="004C2C11"/>
    <w:rsid w:val="004D36CF"/>
    <w:rsid w:val="004D4BE1"/>
    <w:rsid w:val="004E232F"/>
    <w:rsid w:val="004E2AE4"/>
    <w:rsid w:val="004F2519"/>
    <w:rsid w:val="004F7C04"/>
    <w:rsid w:val="005002AC"/>
    <w:rsid w:val="00502155"/>
    <w:rsid w:val="00505C09"/>
    <w:rsid w:val="00520CDE"/>
    <w:rsid w:val="00521101"/>
    <w:rsid w:val="00522A6E"/>
    <w:rsid w:val="00523450"/>
    <w:rsid w:val="00525230"/>
    <w:rsid w:val="0052789A"/>
    <w:rsid w:val="0053522A"/>
    <w:rsid w:val="005701EC"/>
    <w:rsid w:val="0057059C"/>
    <w:rsid w:val="00574902"/>
    <w:rsid w:val="00581D0A"/>
    <w:rsid w:val="00595AF7"/>
    <w:rsid w:val="005A278B"/>
    <w:rsid w:val="005B1EB7"/>
    <w:rsid w:val="005D1F8D"/>
    <w:rsid w:val="005E10CF"/>
    <w:rsid w:val="005E6AF8"/>
    <w:rsid w:val="00601699"/>
    <w:rsid w:val="006058D8"/>
    <w:rsid w:val="00615B6D"/>
    <w:rsid w:val="0062486B"/>
    <w:rsid w:val="00624E3C"/>
    <w:rsid w:val="006261CE"/>
    <w:rsid w:val="00626998"/>
    <w:rsid w:val="006339E1"/>
    <w:rsid w:val="00637C97"/>
    <w:rsid w:val="00646D82"/>
    <w:rsid w:val="00647832"/>
    <w:rsid w:val="006553C8"/>
    <w:rsid w:val="0066103C"/>
    <w:rsid w:val="00685B95"/>
    <w:rsid w:val="006909DA"/>
    <w:rsid w:val="00695346"/>
    <w:rsid w:val="006A2AA4"/>
    <w:rsid w:val="006B66F2"/>
    <w:rsid w:val="006B7F10"/>
    <w:rsid w:val="006C156C"/>
    <w:rsid w:val="006C2FA5"/>
    <w:rsid w:val="006D38D7"/>
    <w:rsid w:val="006D62C9"/>
    <w:rsid w:val="006D7E1C"/>
    <w:rsid w:val="006F04CE"/>
    <w:rsid w:val="006F1222"/>
    <w:rsid w:val="006F2C33"/>
    <w:rsid w:val="006F32E4"/>
    <w:rsid w:val="006F48A0"/>
    <w:rsid w:val="0070256A"/>
    <w:rsid w:val="00705554"/>
    <w:rsid w:val="007123DF"/>
    <w:rsid w:val="0072482C"/>
    <w:rsid w:val="007326CF"/>
    <w:rsid w:val="007343C9"/>
    <w:rsid w:val="007425B2"/>
    <w:rsid w:val="00743AEE"/>
    <w:rsid w:val="0075047D"/>
    <w:rsid w:val="0077502E"/>
    <w:rsid w:val="00784C36"/>
    <w:rsid w:val="007868A6"/>
    <w:rsid w:val="00787368"/>
    <w:rsid w:val="00791E7F"/>
    <w:rsid w:val="007A4726"/>
    <w:rsid w:val="007C4862"/>
    <w:rsid w:val="007D10C0"/>
    <w:rsid w:val="007D17C8"/>
    <w:rsid w:val="007D68E7"/>
    <w:rsid w:val="007E342A"/>
    <w:rsid w:val="007E665F"/>
    <w:rsid w:val="007F07FA"/>
    <w:rsid w:val="007F2158"/>
    <w:rsid w:val="007F4ABD"/>
    <w:rsid w:val="007F690F"/>
    <w:rsid w:val="008049B7"/>
    <w:rsid w:val="00815EE1"/>
    <w:rsid w:val="008206EA"/>
    <w:rsid w:val="00820C39"/>
    <w:rsid w:val="0083583A"/>
    <w:rsid w:val="008449D8"/>
    <w:rsid w:val="00856FF9"/>
    <w:rsid w:val="00857C35"/>
    <w:rsid w:val="00860F6D"/>
    <w:rsid w:val="0086201B"/>
    <w:rsid w:val="008640EA"/>
    <w:rsid w:val="00870250"/>
    <w:rsid w:val="008747F4"/>
    <w:rsid w:val="00877040"/>
    <w:rsid w:val="00881552"/>
    <w:rsid w:val="008909D2"/>
    <w:rsid w:val="00896851"/>
    <w:rsid w:val="008A265A"/>
    <w:rsid w:val="008B0C4D"/>
    <w:rsid w:val="008B6387"/>
    <w:rsid w:val="008D429C"/>
    <w:rsid w:val="008D4359"/>
    <w:rsid w:val="008F0DB9"/>
    <w:rsid w:val="00904EF5"/>
    <w:rsid w:val="00917F81"/>
    <w:rsid w:val="00927FFE"/>
    <w:rsid w:val="009322DC"/>
    <w:rsid w:val="00933272"/>
    <w:rsid w:val="00940899"/>
    <w:rsid w:val="00951E1C"/>
    <w:rsid w:val="00951EC4"/>
    <w:rsid w:val="0095551A"/>
    <w:rsid w:val="0095725C"/>
    <w:rsid w:val="00957BE2"/>
    <w:rsid w:val="00974A52"/>
    <w:rsid w:val="0097741B"/>
    <w:rsid w:val="00977C81"/>
    <w:rsid w:val="0099020A"/>
    <w:rsid w:val="009A1605"/>
    <w:rsid w:val="009A4E0A"/>
    <w:rsid w:val="009C246B"/>
    <w:rsid w:val="009D2C8E"/>
    <w:rsid w:val="009E0027"/>
    <w:rsid w:val="009E0FC3"/>
    <w:rsid w:val="009E3A22"/>
    <w:rsid w:val="009E5D47"/>
    <w:rsid w:val="009F3CBE"/>
    <w:rsid w:val="00A02969"/>
    <w:rsid w:val="00A076A5"/>
    <w:rsid w:val="00A079FC"/>
    <w:rsid w:val="00A07A27"/>
    <w:rsid w:val="00A10990"/>
    <w:rsid w:val="00A12B10"/>
    <w:rsid w:val="00A144BC"/>
    <w:rsid w:val="00A16402"/>
    <w:rsid w:val="00A16AFC"/>
    <w:rsid w:val="00A20D97"/>
    <w:rsid w:val="00A25F57"/>
    <w:rsid w:val="00A30CB4"/>
    <w:rsid w:val="00A33820"/>
    <w:rsid w:val="00A350F2"/>
    <w:rsid w:val="00A37628"/>
    <w:rsid w:val="00A4219A"/>
    <w:rsid w:val="00A64542"/>
    <w:rsid w:val="00A647BE"/>
    <w:rsid w:val="00A779B0"/>
    <w:rsid w:val="00A90907"/>
    <w:rsid w:val="00AA3721"/>
    <w:rsid w:val="00AB41D4"/>
    <w:rsid w:val="00AC04DC"/>
    <w:rsid w:val="00AC3653"/>
    <w:rsid w:val="00AC577A"/>
    <w:rsid w:val="00AE181E"/>
    <w:rsid w:val="00AE68AF"/>
    <w:rsid w:val="00AE69B5"/>
    <w:rsid w:val="00B2429A"/>
    <w:rsid w:val="00B344F1"/>
    <w:rsid w:val="00B36323"/>
    <w:rsid w:val="00B4140B"/>
    <w:rsid w:val="00B50BCE"/>
    <w:rsid w:val="00B57D33"/>
    <w:rsid w:val="00B6371D"/>
    <w:rsid w:val="00B656D9"/>
    <w:rsid w:val="00B750D1"/>
    <w:rsid w:val="00BA4857"/>
    <w:rsid w:val="00BA4EB5"/>
    <w:rsid w:val="00BB3D43"/>
    <w:rsid w:val="00BB6F60"/>
    <w:rsid w:val="00BC71F4"/>
    <w:rsid w:val="00BD46B7"/>
    <w:rsid w:val="00BE18E9"/>
    <w:rsid w:val="00BE5C1C"/>
    <w:rsid w:val="00BF1D2F"/>
    <w:rsid w:val="00BF1EB3"/>
    <w:rsid w:val="00BF2265"/>
    <w:rsid w:val="00BF23F9"/>
    <w:rsid w:val="00BF42B3"/>
    <w:rsid w:val="00C03126"/>
    <w:rsid w:val="00C03180"/>
    <w:rsid w:val="00C05A8E"/>
    <w:rsid w:val="00C0794E"/>
    <w:rsid w:val="00C07C2B"/>
    <w:rsid w:val="00C10C8C"/>
    <w:rsid w:val="00C20C06"/>
    <w:rsid w:val="00C32F43"/>
    <w:rsid w:val="00C33F31"/>
    <w:rsid w:val="00C52AE1"/>
    <w:rsid w:val="00C6423A"/>
    <w:rsid w:val="00C7076C"/>
    <w:rsid w:val="00C80DC2"/>
    <w:rsid w:val="00C8507F"/>
    <w:rsid w:val="00C8736F"/>
    <w:rsid w:val="00C904C2"/>
    <w:rsid w:val="00C918C5"/>
    <w:rsid w:val="00C94CA9"/>
    <w:rsid w:val="00C9748B"/>
    <w:rsid w:val="00CA6667"/>
    <w:rsid w:val="00CA7A04"/>
    <w:rsid w:val="00CC4358"/>
    <w:rsid w:val="00CC5099"/>
    <w:rsid w:val="00CD124D"/>
    <w:rsid w:val="00CD4006"/>
    <w:rsid w:val="00CD7537"/>
    <w:rsid w:val="00CE3357"/>
    <w:rsid w:val="00CE4137"/>
    <w:rsid w:val="00D04460"/>
    <w:rsid w:val="00D16E7A"/>
    <w:rsid w:val="00D176AE"/>
    <w:rsid w:val="00D23068"/>
    <w:rsid w:val="00D27519"/>
    <w:rsid w:val="00D3629B"/>
    <w:rsid w:val="00D44624"/>
    <w:rsid w:val="00D4526B"/>
    <w:rsid w:val="00D5012F"/>
    <w:rsid w:val="00D6300C"/>
    <w:rsid w:val="00D64D3F"/>
    <w:rsid w:val="00D6692F"/>
    <w:rsid w:val="00D85AC8"/>
    <w:rsid w:val="00D86834"/>
    <w:rsid w:val="00D86920"/>
    <w:rsid w:val="00D95158"/>
    <w:rsid w:val="00D96359"/>
    <w:rsid w:val="00D97AEA"/>
    <w:rsid w:val="00D97B60"/>
    <w:rsid w:val="00DA1A4C"/>
    <w:rsid w:val="00DB2D53"/>
    <w:rsid w:val="00DB538F"/>
    <w:rsid w:val="00DB78B8"/>
    <w:rsid w:val="00DC0294"/>
    <w:rsid w:val="00DC0F18"/>
    <w:rsid w:val="00DD1469"/>
    <w:rsid w:val="00DD429D"/>
    <w:rsid w:val="00DE0236"/>
    <w:rsid w:val="00DF48D6"/>
    <w:rsid w:val="00E01938"/>
    <w:rsid w:val="00E01E76"/>
    <w:rsid w:val="00E04E35"/>
    <w:rsid w:val="00E11018"/>
    <w:rsid w:val="00E3244B"/>
    <w:rsid w:val="00E369A3"/>
    <w:rsid w:val="00E4317F"/>
    <w:rsid w:val="00E52EFF"/>
    <w:rsid w:val="00E57EC3"/>
    <w:rsid w:val="00E62026"/>
    <w:rsid w:val="00E6293E"/>
    <w:rsid w:val="00E65FED"/>
    <w:rsid w:val="00E70141"/>
    <w:rsid w:val="00E72A08"/>
    <w:rsid w:val="00E74754"/>
    <w:rsid w:val="00E760C3"/>
    <w:rsid w:val="00E8571F"/>
    <w:rsid w:val="00E94784"/>
    <w:rsid w:val="00E97A01"/>
    <w:rsid w:val="00EA4E33"/>
    <w:rsid w:val="00EA7110"/>
    <w:rsid w:val="00EB28E5"/>
    <w:rsid w:val="00EB4EF2"/>
    <w:rsid w:val="00EC2B82"/>
    <w:rsid w:val="00EC394E"/>
    <w:rsid w:val="00EC4D74"/>
    <w:rsid w:val="00EC673D"/>
    <w:rsid w:val="00ED088A"/>
    <w:rsid w:val="00EF0538"/>
    <w:rsid w:val="00F021B8"/>
    <w:rsid w:val="00F05AC8"/>
    <w:rsid w:val="00F107F3"/>
    <w:rsid w:val="00F141F1"/>
    <w:rsid w:val="00F1638E"/>
    <w:rsid w:val="00F31B47"/>
    <w:rsid w:val="00F3278D"/>
    <w:rsid w:val="00F46FA0"/>
    <w:rsid w:val="00F51EE4"/>
    <w:rsid w:val="00F54911"/>
    <w:rsid w:val="00F55CB7"/>
    <w:rsid w:val="00F574D6"/>
    <w:rsid w:val="00F66947"/>
    <w:rsid w:val="00F730AA"/>
    <w:rsid w:val="00F74818"/>
    <w:rsid w:val="00F7616B"/>
    <w:rsid w:val="00F842B9"/>
    <w:rsid w:val="00F85780"/>
    <w:rsid w:val="00F90039"/>
    <w:rsid w:val="00FC39C4"/>
    <w:rsid w:val="00FC50B7"/>
    <w:rsid w:val="00FC56A4"/>
    <w:rsid w:val="00FC5AE7"/>
    <w:rsid w:val="00FD51B7"/>
    <w:rsid w:val="00FE4FFC"/>
    <w:rsid w:val="00FE5749"/>
    <w:rsid w:val="00FE7E6D"/>
    <w:rsid w:val="00FF20B5"/>
    <w:rsid w:val="00FF440D"/>
    <w:rsid w:val="00FF4C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EE6C7"/>
  <w15:docId w15:val="{BC43CC41-CE17-4A5F-90E4-FAD5E8F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32E4"/>
    <w:pPr>
      <w:tabs>
        <w:tab w:val="right" w:pos="8505"/>
      </w:tabs>
      <w:spacing w:after="120" w:line="220" w:lineRule="exact"/>
      <w:jc w:val="both"/>
    </w:pPr>
    <w:rPr>
      <w:rFonts w:ascii="Arial" w:hAnsi="Arial"/>
      <w:sz w:val="19"/>
      <w:lang w:val="nl-NL"/>
    </w:rPr>
  </w:style>
  <w:style w:type="paragraph" w:styleId="Kop1">
    <w:name w:val="heading 1"/>
    <w:aliases w:val="superniveau 1"/>
    <w:basedOn w:val="Standaard"/>
    <w:next w:val="Standaard"/>
    <w:qFormat/>
    <w:rsid w:val="006F32E4"/>
    <w:pPr>
      <w:keepNext/>
      <w:keepLines/>
      <w:pageBreakBefore/>
      <w:numPr>
        <w:numId w:val="4"/>
      </w:numPr>
      <w:tabs>
        <w:tab w:val="clear" w:pos="2160"/>
        <w:tab w:val="left" w:pos="851"/>
        <w:tab w:val="left" w:pos="8335"/>
      </w:tabs>
      <w:spacing w:before="6000" w:line="480" w:lineRule="auto"/>
      <w:jc w:val="left"/>
      <w:outlineLvl w:val="0"/>
    </w:pPr>
    <w:rPr>
      <w:b/>
      <w:kern w:val="28"/>
      <w:sz w:val="56"/>
      <w:lang w:val="nl-BE"/>
    </w:rPr>
  </w:style>
  <w:style w:type="paragraph" w:styleId="Kop2">
    <w:name w:val="heading 2"/>
    <w:aliases w:val="superniveau 2"/>
    <w:basedOn w:val="Standaard"/>
    <w:next w:val="Standaard"/>
    <w:qFormat/>
    <w:rsid w:val="006F32E4"/>
    <w:pPr>
      <w:keepNext/>
      <w:keepLines/>
      <w:pageBreakBefore/>
      <w:numPr>
        <w:ilvl w:val="1"/>
        <w:numId w:val="4"/>
      </w:numPr>
      <w:tabs>
        <w:tab w:val="clear" w:pos="720"/>
        <w:tab w:val="left" w:pos="0"/>
      </w:tabs>
      <w:spacing w:after="320" w:line="240" w:lineRule="auto"/>
      <w:ind w:left="0" w:hanging="851"/>
      <w:outlineLvl w:val="1"/>
    </w:pPr>
    <w:rPr>
      <w:b/>
      <w:caps/>
      <w:sz w:val="29"/>
    </w:rPr>
  </w:style>
  <w:style w:type="paragraph" w:styleId="Kop3">
    <w:name w:val="heading 3"/>
    <w:aliases w:val="niveau 1"/>
    <w:basedOn w:val="Standaard"/>
    <w:next w:val="Standaard"/>
    <w:qFormat/>
    <w:rsid w:val="006F32E4"/>
    <w:pPr>
      <w:keepNext/>
      <w:keepLines/>
      <w:numPr>
        <w:ilvl w:val="2"/>
        <w:numId w:val="4"/>
      </w:numPr>
      <w:tabs>
        <w:tab w:val="clear" w:pos="720"/>
        <w:tab w:val="left" w:pos="0"/>
      </w:tabs>
      <w:spacing w:before="320" w:after="280" w:line="240" w:lineRule="auto"/>
      <w:ind w:left="0" w:hanging="851"/>
      <w:outlineLvl w:val="2"/>
    </w:pPr>
    <w:rPr>
      <w:b/>
      <w:sz w:val="29"/>
    </w:rPr>
  </w:style>
  <w:style w:type="paragraph" w:styleId="Kop4">
    <w:name w:val="heading 4"/>
    <w:aliases w:val="niveau 2"/>
    <w:basedOn w:val="Standaard"/>
    <w:next w:val="Standaard"/>
    <w:qFormat/>
    <w:rsid w:val="006F32E4"/>
    <w:pPr>
      <w:keepNext/>
      <w:keepLines/>
      <w:numPr>
        <w:ilvl w:val="3"/>
        <w:numId w:val="4"/>
      </w:numPr>
      <w:tabs>
        <w:tab w:val="left" w:pos="0"/>
      </w:tabs>
      <w:spacing w:before="280" w:after="240" w:line="240" w:lineRule="auto"/>
      <w:outlineLvl w:val="3"/>
    </w:pPr>
    <w:rPr>
      <w:b/>
      <w:sz w:val="26"/>
    </w:rPr>
  </w:style>
  <w:style w:type="paragraph" w:styleId="Kop5">
    <w:name w:val="heading 5"/>
    <w:aliases w:val="niveau 3"/>
    <w:basedOn w:val="Standaard"/>
    <w:next w:val="Standaard"/>
    <w:qFormat/>
    <w:rsid w:val="006F32E4"/>
    <w:pPr>
      <w:keepNext/>
      <w:keepLines/>
      <w:numPr>
        <w:ilvl w:val="4"/>
        <w:numId w:val="4"/>
      </w:numPr>
      <w:tabs>
        <w:tab w:val="clear" w:pos="1080"/>
        <w:tab w:val="left" w:pos="0"/>
      </w:tabs>
      <w:spacing w:before="240" w:after="200" w:line="240" w:lineRule="auto"/>
      <w:ind w:left="0" w:hanging="851"/>
      <w:outlineLvl w:val="4"/>
    </w:pPr>
    <w:rPr>
      <w:b/>
      <w:sz w:val="23"/>
    </w:rPr>
  </w:style>
  <w:style w:type="paragraph" w:styleId="Kop6">
    <w:name w:val="heading 6"/>
    <w:aliases w:val="niveau 4"/>
    <w:basedOn w:val="Standaard"/>
    <w:next w:val="Standaard"/>
    <w:qFormat/>
    <w:rsid w:val="006F32E4"/>
    <w:pPr>
      <w:keepNext/>
      <w:keepLines/>
      <w:numPr>
        <w:ilvl w:val="5"/>
        <w:numId w:val="4"/>
      </w:numPr>
      <w:tabs>
        <w:tab w:val="clear" w:pos="1440"/>
        <w:tab w:val="left" w:pos="0"/>
      </w:tabs>
      <w:spacing w:before="200" w:after="160" w:line="240" w:lineRule="auto"/>
      <w:ind w:left="0" w:hanging="851"/>
      <w:outlineLvl w:val="5"/>
    </w:pPr>
    <w:rPr>
      <w:b/>
      <w:sz w:val="20"/>
    </w:rPr>
  </w:style>
  <w:style w:type="paragraph" w:styleId="Kop7">
    <w:name w:val="heading 7"/>
    <w:aliases w:val="niveau 5"/>
    <w:basedOn w:val="Standaard"/>
    <w:next w:val="Standaard"/>
    <w:qFormat/>
    <w:rsid w:val="006F32E4"/>
    <w:pPr>
      <w:keepNext/>
      <w:keepLines/>
      <w:spacing w:before="160"/>
      <w:outlineLvl w:val="6"/>
    </w:pPr>
    <w:rPr>
      <w:b/>
      <w:i/>
    </w:rPr>
  </w:style>
  <w:style w:type="paragraph" w:styleId="Kop8">
    <w:name w:val="heading 8"/>
    <w:aliases w:val="niveau 6"/>
    <w:basedOn w:val="Standaard"/>
    <w:next w:val="Standaard"/>
    <w:qFormat/>
    <w:rsid w:val="006F32E4"/>
    <w:pPr>
      <w:keepNext/>
      <w:keepLines/>
      <w:spacing w:before="160" w:line="240" w:lineRule="auto"/>
      <w:outlineLvl w:val="7"/>
    </w:pPr>
    <w:rPr>
      <w:i/>
    </w:rPr>
  </w:style>
  <w:style w:type="paragraph" w:styleId="Kop9">
    <w:name w:val="heading 9"/>
    <w:aliases w:val="9nietgebruiken"/>
    <w:basedOn w:val="Standaard"/>
    <w:next w:val="Standaard"/>
    <w:qFormat/>
    <w:rsid w:val="006F32E4"/>
    <w:pPr>
      <w:numPr>
        <w:ilvl w:val="8"/>
        <w:numId w:val="4"/>
      </w:numPr>
      <w:spacing w:before="120" w:after="80" w:line="240" w:lineRule="auto"/>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F32E4"/>
    <w:pPr>
      <w:tabs>
        <w:tab w:val="left" w:pos="-851"/>
      </w:tabs>
      <w:spacing w:after="0" w:line="240" w:lineRule="auto"/>
      <w:ind w:left="-851"/>
      <w:jc w:val="left"/>
    </w:pPr>
    <w:rPr>
      <w:sz w:val="14"/>
    </w:rPr>
  </w:style>
  <w:style w:type="paragraph" w:customStyle="1" w:styleId="Opsomming1">
    <w:name w:val="Opsomming 1"/>
    <w:basedOn w:val="Standaard"/>
    <w:rsid w:val="006F32E4"/>
    <w:pPr>
      <w:numPr>
        <w:numId w:val="2"/>
      </w:numPr>
      <w:tabs>
        <w:tab w:val="clear" w:pos="360"/>
        <w:tab w:val="left" w:pos="284"/>
        <w:tab w:val="left" w:pos="567"/>
        <w:tab w:val="left" w:pos="851"/>
      </w:tabs>
      <w:spacing w:after="60"/>
    </w:pPr>
    <w:rPr>
      <w:lang w:val="nl-BE"/>
    </w:rPr>
  </w:style>
  <w:style w:type="paragraph" w:customStyle="1" w:styleId="Opsomming2">
    <w:name w:val="Opsomming 2"/>
    <w:basedOn w:val="Opsomming1"/>
    <w:rsid w:val="006F32E4"/>
    <w:pPr>
      <w:numPr>
        <w:numId w:val="3"/>
      </w:numPr>
      <w:tabs>
        <w:tab w:val="clear" w:pos="644"/>
        <w:tab w:val="left" w:pos="1134"/>
      </w:tabs>
      <w:spacing w:line="220" w:lineRule="atLeast"/>
      <w:ind w:left="568" w:hanging="284"/>
    </w:pPr>
  </w:style>
  <w:style w:type="paragraph" w:styleId="Voetnoottekst">
    <w:name w:val="footnote text"/>
    <w:basedOn w:val="Standaard"/>
    <w:semiHidden/>
    <w:rsid w:val="006F32E4"/>
    <w:pPr>
      <w:tabs>
        <w:tab w:val="left" w:pos="284"/>
        <w:tab w:val="left" w:pos="567"/>
        <w:tab w:val="left" w:pos="851"/>
      </w:tabs>
      <w:spacing w:after="0" w:line="240" w:lineRule="auto"/>
    </w:pPr>
    <w:rPr>
      <w:sz w:val="14"/>
    </w:rPr>
  </w:style>
  <w:style w:type="character" w:styleId="Paginanummer">
    <w:name w:val="page number"/>
    <w:rsid w:val="006F32E4"/>
    <w:rPr>
      <w:rFonts w:ascii="Arial" w:hAnsi="Arial"/>
      <w:sz w:val="14"/>
    </w:rPr>
  </w:style>
  <w:style w:type="character" w:styleId="Voetnootmarkering">
    <w:name w:val="footnote reference"/>
    <w:semiHidden/>
    <w:rsid w:val="006F32E4"/>
    <w:rPr>
      <w:vertAlign w:val="superscript"/>
    </w:rPr>
  </w:style>
  <w:style w:type="paragraph" w:styleId="Bijschrift">
    <w:name w:val="caption"/>
    <w:basedOn w:val="TabelTitel"/>
    <w:next w:val="Standaard"/>
    <w:qFormat/>
    <w:rsid w:val="006F32E4"/>
    <w:rPr>
      <w:bCs/>
    </w:rPr>
  </w:style>
  <w:style w:type="paragraph" w:styleId="Inhopg1">
    <w:name w:val="toc 1"/>
    <w:basedOn w:val="Standaard"/>
    <w:next w:val="Standaard"/>
    <w:autoRedefine/>
    <w:semiHidden/>
    <w:rsid w:val="006F32E4"/>
    <w:pPr>
      <w:tabs>
        <w:tab w:val="left" w:pos="1134"/>
        <w:tab w:val="right" w:leader="dot" w:pos="8505"/>
      </w:tabs>
      <w:spacing w:before="140" w:after="100" w:line="240" w:lineRule="auto"/>
      <w:ind w:left="1134" w:hanging="1134"/>
      <w:jc w:val="left"/>
    </w:pPr>
    <w:rPr>
      <w:b/>
      <w:caps/>
      <w:sz w:val="20"/>
      <w:lang w:val="nl-BE"/>
    </w:rPr>
  </w:style>
  <w:style w:type="paragraph" w:styleId="Bronvermelding">
    <w:name w:val="table of authorities"/>
    <w:basedOn w:val="Standaard"/>
    <w:next w:val="Standaard"/>
    <w:semiHidden/>
    <w:rsid w:val="006F32E4"/>
    <w:pPr>
      <w:keepLines/>
      <w:tabs>
        <w:tab w:val="left" w:pos="567"/>
      </w:tabs>
      <w:spacing w:before="20" w:after="160" w:line="240" w:lineRule="auto"/>
      <w:ind w:left="567" w:hanging="567"/>
    </w:pPr>
    <w:rPr>
      <w:sz w:val="15"/>
    </w:rPr>
  </w:style>
  <w:style w:type="paragraph" w:customStyle="1" w:styleId="Genummerd">
    <w:name w:val="Genummerd"/>
    <w:basedOn w:val="Standaard"/>
    <w:next w:val="Standaard"/>
    <w:rsid w:val="006F32E4"/>
    <w:pPr>
      <w:numPr>
        <w:numId w:val="1"/>
      </w:numPr>
      <w:tabs>
        <w:tab w:val="clear" w:pos="360"/>
        <w:tab w:val="left" w:pos="284"/>
      </w:tabs>
      <w:ind w:left="284" w:hanging="284"/>
    </w:pPr>
    <w:rPr>
      <w:lang w:val="nl-BE"/>
    </w:rPr>
  </w:style>
  <w:style w:type="paragraph" w:styleId="Inhopg2">
    <w:name w:val="toc 2"/>
    <w:basedOn w:val="Standaard"/>
    <w:next w:val="Standaard"/>
    <w:autoRedefine/>
    <w:semiHidden/>
    <w:rsid w:val="006F32E4"/>
    <w:pPr>
      <w:tabs>
        <w:tab w:val="left" w:pos="567"/>
        <w:tab w:val="right" w:leader="dot" w:pos="8505"/>
      </w:tabs>
      <w:spacing w:before="100" w:after="60" w:line="240" w:lineRule="auto"/>
      <w:ind w:left="567" w:hanging="567"/>
      <w:jc w:val="left"/>
    </w:pPr>
    <w:rPr>
      <w:b/>
      <w:smallCaps/>
      <w:sz w:val="22"/>
      <w:lang w:val="nl-BE"/>
    </w:rPr>
  </w:style>
  <w:style w:type="paragraph" w:styleId="Inhopg3">
    <w:name w:val="toc 3"/>
    <w:basedOn w:val="Standaard"/>
    <w:next w:val="Standaard"/>
    <w:autoRedefine/>
    <w:semiHidden/>
    <w:rsid w:val="006F32E4"/>
    <w:pPr>
      <w:tabs>
        <w:tab w:val="left" w:pos="567"/>
        <w:tab w:val="right" w:leader="dot" w:pos="8505"/>
      </w:tabs>
      <w:spacing w:before="80" w:after="40" w:line="240" w:lineRule="auto"/>
      <w:ind w:left="567" w:hanging="567"/>
      <w:jc w:val="left"/>
    </w:pPr>
    <w:rPr>
      <w:lang w:val="nl-BE"/>
    </w:rPr>
  </w:style>
  <w:style w:type="paragraph" w:styleId="Inhopg4">
    <w:name w:val="toc 4"/>
    <w:basedOn w:val="Standaard"/>
    <w:next w:val="Standaard"/>
    <w:autoRedefine/>
    <w:semiHidden/>
    <w:rsid w:val="006F32E4"/>
    <w:pPr>
      <w:tabs>
        <w:tab w:val="left" w:pos="567"/>
        <w:tab w:val="right" w:leader="dot" w:pos="8505"/>
      </w:tabs>
      <w:spacing w:before="60" w:after="20" w:line="240" w:lineRule="auto"/>
      <w:ind w:left="1134" w:hanging="567"/>
      <w:jc w:val="left"/>
    </w:pPr>
    <w:rPr>
      <w:sz w:val="18"/>
      <w:lang w:val="nl-BE"/>
    </w:rPr>
  </w:style>
  <w:style w:type="paragraph" w:styleId="Inhopg5">
    <w:name w:val="toc 5"/>
    <w:basedOn w:val="Standaard"/>
    <w:next w:val="Standaard"/>
    <w:autoRedefine/>
    <w:semiHidden/>
    <w:rsid w:val="006F32E4"/>
    <w:pPr>
      <w:tabs>
        <w:tab w:val="left" w:pos="1134"/>
        <w:tab w:val="right" w:leader="dot" w:pos="8505"/>
      </w:tabs>
      <w:spacing w:before="20" w:after="0" w:line="240" w:lineRule="auto"/>
      <w:ind w:left="1134" w:hanging="567"/>
      <w:jc w:val="left"/>
    </w:pPr>
    <w:rPr>
      <w:sz w:val="17"/>
      <w:lang w:val="nl-BE"/>
    </w:rPr>
  </w:style>
  <w:style w:type="paragraph" w:styleId="Inhopg6">
    <w:name w:val="toc 6"/>
    <w:basedOn w:val="Standaard"/>
    <w:next w:val="Standaard"/>
    <w:autoRedefine/>
    <w:semiHidden/>
    <w:rsid w:val="006F32E4"/>
    <w:pPr>
      <w:tabs>
        <w:tab w:val="left" w:pos="1701"/>
        <w:tab w:val="right" w:leader="dot" w:pos="8505"/>
      </w:tabs>
      <w:spacing w:before="20" w:after="0" w:line="240" w:lineRule="auto"/>
      <w:ind w:left="1701" w:hanging="567"/>
      <w:jc w:val="left"/>
    </w:pPr>
    <w:rPr>
      <w:sz w:val="16"/>
      <w:lang w:val="nl-BE"/>
    </w:rPr>
  </w:style>
  <w:style w:type="paragraph" w:styleId="Documentstructuur">
    <w:name w:val="Document Map"/>
    <w:basedOn w:val="Standaard"/>
    <w:semiHidden/>
    <w:rsid w:val="006F32E4"/>
    <w:pPr>
      <w:shd w:val="clear" w:color="auto" w:fill="000080"/>
      <w:spacing w:after="80"/>
    </w:pPr>
    <w:rPr>
      <w:rFonts w:ascii="Tahoma" w:hAnsi="Tahoma"/>
      <w:sz w:val="18"/>
    </w:rPr>
  </w:style>
  <w:style w:type="paragraph" w:customStyle="1" w:styleId="Tabelopsomming">
    <w:name w:val="Tabelopsomming"/>
    <w:basedOn w:val="Tabeltxt"/>
    <w:rsid w:val="006F32E4"/>
    <w:pPr>
      <w:numPr>
        <w:numId w:val="5"/>
      </w:numPr>
    </w:pPr>
  </w:style>
  <w:style w:type="paragraph" w:customStyle="1" w:styleId="Standaardinspringen">
    <w:name w:val="Standaardinspringen"/>
    <w:basedOn w:val="Standaard"/>
    <w:next w:val="Standaard"/>
    <w:rsid w:val="006F32E4"/>
    <w:pPr>
      <w:tabs>
        <w:tab w:val="left" w:pos="284"/>
        <w:tab w:val="left" w:pos="567"/>
        <w:tab w:val="left" w:pos="851"/>
      </w:tabs>
      <w:ind w:left="284"/>
    </w:pPr>
  </w:style>
  <w:style w:type="paragraph" w:customStyle="1" w:styleId="Tabelkop">
    <w:name w:val="Tabelkop"/>
    <w:basedOn w:val="Tabeltxt"/>
    <w:rsid w:val="006F32E4"/>
    <w:pPr>
      <w:spacing w:before="40" w:after="40"/>
    </w:pPr>
    <w:rPr>
      <w:b/>
      <w:sz w:val="16"/>
    </w:rPr>
  </w:style>
  <w:style w:type="paragraph" w:customStyle="1" w:styleId="Tabeltxt">
    <w:name w:val="Tabeltxt"/>
    <w:basedOn w:val="Standaard"/>
    <w:rsid w:val="006F32E4"/>
    <w:pPr>
      <w:keepNext/>
      <w:keepLines/>
      <w:tabs>
        <w:tab w:val="left" w:pos="284"/>
        <w:tab w:val="left" w:pos="567"/>
        <w:tab w:val="left" w:pos="851"/>
      </w:tabs>
      <w:spacing w:before="30" w:after="0" w:line="240" w:lineRule="auto"/>
    </w:pPr>
    <w:rPr>
      <w:sz w:val="17"/>
    </w:rPr>
  </w:style>
  <w:style w:type="paragraph" w:customStyle="1" w:styleId="TabelTitel">
    <w:name w:val="TabelTitel"/>
    <w:basedOn w:val="Standaard"/>
    <w:next w:val="Standaard"/>
    <w:rsid w:val="006F32E4"/>
    <w:pPr>
      <w:keepNext/>
      <w:keepLines/>
      <w:tabs>
        <w:tab w:val="left" w:pos="851"/>
      </w:tabs>
      <w:spacing w:before="120" w:after="160"/>
      <w:ind w:left="851" w:hanging="851"/>
    </w:pPr>
    <w:rPr>
      <w:b/>
      <w:sz w:val="17"/>
      <w:szCs w:val="16"/>
    </w:rPr>
  </w:style>
  <w:style w:type="paragraph" w:customStyle="1" w:styleId="Diagramtekst">
    <w:name w:val="Diagramtekst"/>
    <w:basedOn w:val="Standaard"/>
    <w:rsid w:val="006F32E4"/>
    <w:pPr>
      <w:spacing w:after="0" w:line="240" w:lineRule="auto"/>
    </w:pPr>
    <w:rPr>
      <w:sz w:val="14"/>
    </w:rPr>
  </w:style>
  <w:style w:type="paragraph" w:styleId="Voettekst">
    <w:name w:val="footer"/>
    <w:basedOn w:val="Standaard"/>
    <w:link w:val="VoettekstChar"/>
    <w:rsid w:val="006F32E4"/>
    <w:pPr>
      <w:tabs>
        <w:tab w:val="left" w:pos="-851"/>
        <w:tab w:val="center" w:pos="3969"/>
      </w:tabs>
      <w:spacing w:after="0" w:line="240" w:lineRule="auto"/>
      <w:ind w:left="-851"/>
    </w:pPr>
    <w:rPr>
      <w:sz w:val="13"/>
    </w:rPr>
  </w:style>
  <w:style w:type="paragraph" w:customStyle="1" w:styleId="KOP">
    <w:name w:val="KOP"/>
    <w:basedOn w:val="Standaard"/>
    <w:next w:val="Standaard"/>
    <w:rsid w:val="006F32E4"/>
    <w:pPr>
      <w:keepNext/>
      <w:keepLines/>
      <w:spacing w:before="320" w:after="280" w:line="240" w:lineRule="auto"/>
    </w:pPr>
    <w:rPr>
      <w:b/>
      <w:caps/>
      <w:sz w:val="29"/>
    </w:rPr>
  </w:style>
  <w:style w:type="paragraph" w:customStyle="1" w:styleId="figuurtekst">
    <w:name w:val="figuurtekst"/>
    <w:basedOn w:val="Standaard"/>
    <w:next w:val="Standaard"/>
    <w:rsid w:val="006F32E4"/>
    <w:pPr>
      <w:spacing w:after="0" w:line="240" w:lineRule="auto"/>
      <w:jc w:val="left"/>
    </w:pPr>
    <w:rPr>
      <w:sz w:val="16"/>
    </w:rPr>
  </w:style>
  <w:style w:type="paragraph" w:styleId="Ballontekst">
    <w:name w:val="Balloon Text"/>
    <w:basedOn w:val="Standaard"/>
    <w:semiHidden/>
    <w:rsid w:val="006F32E4"/>
    <w:rPr>
      <w:rFonts w:ascii="Tahoma" w:hAnsi="Tahoma" w:cs="Tahoma"/>
      <w:sz w:val="16"/>
      <w:szCs w:val="16"/>
    </w:rPr>
  </w:style>
  <w:style w:type="paragraph" w:styleId="Normaalweb">
    <w:name w:val="Normal (Web)"/>
    <w:basedOn w:val="Standaard"/>
    <w:rsid w:val="006F32E4"/>
    <w:pPr>
      <w:tabs>
        <w:tab w:val="clear" w:pos="8505"/>
      </w:tabs>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character" w:styleId="Verwijzingopmerking">
    <w:name w:val="annotation reference"/>
    <w:uiPriority w:val="99"/>
    <w:semiHidden/>
    <w:rsid w:val="006F32E4"/>
    <w:rPr>
      <w:sz w:val="16"/>
      <w:szCs w:val="16"/>
    </w:rPr>
  </w:style>
  <w:style w:type="paragraph" w:styleId="Tekstopmerking">
    <w:name w:val="annotation text"/>
    <w:basedOn w:val="Standaard"/>
    <w:link w:val="TekstopmerkingChar"/>
    <w:uiPriority w:val="99"/>
    <w:rsid w:val="006F32E4"/>
    <w:pPr>
      <w:tabs>
        <w:tab w:val="clear" w:pos="8505"/>
      </w:tabs>
      <w:spacing w:after="0" w:line="240" w:lineRule="auto"/>
      <w:jc w:val="left"/>
    </w:pPr>
    <w:rPr>
      <w:rFonts w:ascii="Times New Roman" w:hAnsi="Times New Roman"/>
      <w:sz w:val="20"/>
      <w:lang w:val="en-US" w:eastAsia="en-US"/>
    </w:rPr>
  </w:style>
  <w:style w:type="character" w:customStyle="1" w:styleId="straat">
    <w:name w:val="straat"/>
    <w:basedOn w:val="Standaardalinea-lettertype"/>
    <w:rsid w:val="006F32E4"/>
  </w:style>
  <w:style w:type="character" w:customStyle="1" w:styleId="huisnummer">
    <w:name w:val="huisnummer"/>
    <w:basedOn w:val="Standaardalinea-lettertype"/>
    <w:rsid w:val="006F32E4"/>
  </w:style>
  <w:style w:type="character" w:customStyle="1" w:styleId="busnummer">
    <w:name w:val="busnummer"/>
    <w:basedOn w:val="Standaardalinea-lettertype"/>
    <w:rsid w:val="006F32E4"/>
  </w:style>
  <w:style w:type="character" w:customStyle="1" w:styleId="postcode">
    <w:name w:val="postcode"/>
    <w:basedOn w:val="Standaardalinea-lettertype"/>
    <w:rsid w:val="006F32E4"/>
  </w:style>
  <w:style w:type="character" w:customStyle="1" w:styleId="gemeente">
    <w:name w:val="gemeente"/>
    <w:basedOn w:val="Standaardalinea-lettertype"/>
    <w:rsid w:val="006F32E4"/>
  </w:style>
  <w:style w:type="character" w:customStyle="1" w:styleId="land">
    <w:name w:val="land"/>
    <w:basedOn w:val="Standaardalinea-lettertype"/>
    <w:rsid w:val="006F32E4"/>
  </w:style>
  <w:style w:type="character" w:styleId="Zwaar">
    <w:name w:val="Strong"/>
    <w:qFormat/>
    <w:rsid w:val="006F32E4"/>
    <w:rPr>
      <w:b/>
      <w:bCs/>
    </w:rPr>
  </w:style>
  <w:style w:type="paragraph" w:styleId="Onderwerpvanopmerking">
    <w:name w:val="annotation subject"/>
    <w:basedOn w:val="Tekstopmerking"/>
    <w:next w:val="Tekstopmerking"/>
    <w:link w:val="OnderwerpvanopmerkingChar"/>
    <w:uiPriority w:val="99"/>
    <w:semiHidden/>
    <w:rsid w:val="006F32E4"/>
    <w:pPr>
      <w:tabs>
        <w:tab w:val="right" w:pos="8505"/>
      </w:tabs>
      <w:spacing w:after="120" w:line="220" w:lineRule="exact"/>
      <w:jc w:val="both"/>
    </w:pPr>
    <w:rPr>
      <w:rFonts w:ascii="Arial" w:hAnsi="Arial"/>
      <w:b/>
      <w:bCs/>
      <w:lang w:val="nl-NL" w:eastAsia="nl-BE"/>
    </w:rPr>
  </w:style>
  <w:style w:type="character" w:customStyle="1" w:styleId="TekstopmerkingChar">
    <w:name w:val="Tekst opmerking Char"/>
    <w:link w:val="Tekstopmerking"/>
    <w:uiPriority w:val="99"/>
    <w:rsid w:val="00BA4857"/>
    <w:rPr>
      <w:lang w:val="en-US" w:eastAsia="en-US"/>
    </w:rPr>
  </w:style>
  <w:style w:type="character" w:customStyle="1" w:styleId="hbe">
    <w:name w:val="hbe"/>
    <w:rsid w:val="002D1C1D"/>
  </w:style>
  <w:style w:type="paragraph" w:styleId="Revisie">
    <w:name w:val="Revision"/>
    <w:hidden/>
    <w:uiPriority w:val="99"/>
    <w:semiHidden/>
    <w:rsid w:val="00D44624"/>
    <w:rPr>
      <w:rFonts w:ascii="Arial" w:hAnsi="Arial"/>
      <w:sz w:val="19"/>
      <w:lang w:val="nl-NL"/>
    </w:rPr>
  </w:style>
  <w:style w:type="character" w:customStyle="1" w:styleId="apple-converted-space">
    <w:name w:val="apple-converted-space"/>
    <w:rsid w:val="002F284A"/>
  </w:style>
  <w:style w:type="character" w:styleId="Hyperlink">
    <w:name w:val="Hyperlink"/>
    <w:uiPriority w:val="99"/>
    <w:unhideWhenUsed/>
    <w:rsid w:val="0062486B"/>
    <w:rPr>
      <w:color w:val="0000FF"/>
      <w:u w:val="single"/>
    </w:rPr>
  </w:style>
  <w:style w:type="numbering" w:customStyle="1" w:styleId="Geenlijst1">
    <w:name w:val="Geen lijst1"/>
    <w:next w:val="Geenlijst"/>
    <w:uiPriority w:val="99"/>
    <w:semiHidden/>
    <w:unhideWhenUsed/>
    <w:rsid w:val="008049B7"/>
  </w:style>
  <w:style w:type="paragraph" w:customStyle="1" w:styleId="kantlijnnr">
    <w:name w:val="kantlijnnr"/>
    <w:basedOn w:val="Standaard"/>
    <w:rsid w:val="008049B7"/>
    <w:pPr>
      <w:numPr>
        <w:numId w:val="17"/>
      </w:numPr>
      <w:tabs>
        <w:tab w:val="clear" w:pos="8505"/>
        <w:tab w:val="left" w:pos="0"/>
      </w:tabs>
      <w:spacing w:after="0" w:line="240" w:lineRule="auto"/>
      <w:jc w:val="left"/>
    </w:pPr>
    <w:rPr>
      <w:rFonts w:ascii="Arial Narrow" w:hAnsi="Arial Narrow"/>
      <w:sz w:val="22"/>
      <w:lang w:val="nl-BE" w:eastAsia="nl-NL"/>
    </w:rPr>
  </w:style>
  <w:style w:type="table" w:styleId="Tabelraster">
    <w:name w:val="Table Grid"/>
    <w:basedOn w:val="Standaardtabel"/>
    <w:rsid w:val="0080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8049B7"/>
    <w:rPr>
      <w:color w:val="800080"/>
      <w:u w:val="single"/>
    </w:rPr>
  </w:style>
  <w:style w:type="paragraph" w:customStyle="1" w:styleId="font5">
    <w:name w:val="font5"/>
    <w:basedOn w:val="Standaard"/>
    <w:rsid w:val="008049B7"/>
    <w:pPr>
      <w:tabs>
        <w:tab w:val="clear" w:pos="8505"/>
      </w:tabs>
      <w:spacing w:before="100" w:beforeAutospacing="1" w:after="100" w:afterAutospacing="1" w:line="240" w:lineRule="auto"/>
      <w:jc w:val="left"/>
    </w:pPr>
    <w:rPr>
      <w:rFonts w:cs="Arial"/>
      <w:sz w:val="16"/>
      <w:szCs w:val="16"/>
      <w:lang w:val="nl-BE"/>
    </w:rPr>
  </w:style>
  <w:style w:type="paragraph" w:customStyle="1" w:styleId="font6">
    <w:name w:val="font6"/>
    <w:basedOn w:val="Standaard"/>
    <w:rsid w:val="008049B7"/>
    <w:pPr>
      <w:tabs>
        <w:tab w:val="clear" w:pos="8505"/>
      </w:tabs>
      <w:spacing w:before="100" w:beforeAutospacing="1" w:after="100" w:afterAutospacing="1" w:line="240" w:lineRule="auto"/>
      <w:jc w:val="left"/>
    </w:pPr>
    <w:rPr>
      <w:rFonts w:ascii="Tahoma" w:hAnsi="Tahoma" w:cs="Tahoma"/>
      <w:color w:val="000000"/>
      <w:sz w:val="18"/>
      <w:szCs w:val="18"/>
      <w:lang w:val="nl-BE"/>
    </w:rPr>
  </w:style>
  <w:style w:type="paragraph" w:customStyle="1" w:styleId="font7">
    <w:name w:val="font7"/>
    <w:basedOn w:val="Standaard"/>
    <w:rsid w:val="008049B7"/>
    <w:pPr>
      <w:tabs>
        <w:tab w:val="clear" w:pos="8505"/>
      </w:tabs>
      <w:spacing w:before="100" w:beforeAutospacing="1" w:after="100" w:afterAutospacing="1" w:line="240" w:lineRule="auto"/>
      <w:jc w:val="left"/>
    </w:pPr>
    <w:rPr>
      <w:rFonts w:ascii="Tahoma" w:hAnsi="Tahoma" w:cs="Tahoma"/>
      <w:b/>
      <w:bCs/>
      <w:color w:val="000000"/>
      <w:sz w:val="18"/>
      <w:szCs w:val="18"/>
      <w:lang w:val="nl-BE"/>
    </w:rPr>
  </w:style>
  <w:style w:type="paragraph" w:customStyle="1" w:styleId="font8">
    <w:name w:val="font8"/>
    <w:basedOn w:val="Standaard"/>
    <w:rsid w:val="008049B7"/>
    <w:pPr>
      <w:tabs>
        <w:tab w:val="clear" w:pos="8505"/>
      </w:tabs>
      <w:spacing w:before="100" w:beforeAutospacing="1" w:after="100" w:afterAutospacing="1" w:line="240" w:lineRule="auto"/>
      <w:jc w:val="left"/>
    </w:pPr>
    <w:rPr>
      <w:rFonts w:cs="Arial"/>
      <w:b/>
      <w:bCs/>
      <w:color w:val="FF0000"/>
      <w:sz w:val="16"/>
      <w:szCs w:val="16"/>
      <w:lang w:val="nl-BE"/>
    </w:rPr>
  </w:style>
  <w:style w:type="paragraph" w:customStyle="1" w:styleId="xl63">
    <w:name w:val="xl63"/>
    <w:basedOn w:val="Standaard"/>
    <w:rsid w:val="008049B7"/>
    <w:pPr>
      <w:tabs>
        <w:tab w:val="clear" w:pos="8505"/>
      </w:tabs>
      <w:spacing w:before="100" w:beforeAutospacing="1" w:after="100" w:afterAutospacing="1" w:line="240" w:lineRule="auto"/>
      <w:jc w:val="left"/>
    </w:pPr>
    <w:rPr>
      <w:rFonts w:cs="Arial"/>
      <w:sz w:val="16"/>
      <w:szCs w:val="16"/>
      <w:lang w:val="nl-BE"/>
    </w:rPr>
  </w:style>
  <w:style w:type="paragraph" w:customStyle="1" w:styleId="xl64">
    <w:name w:val="xl64"/>
    <w:basedOn w:val="Standaard"/>
    <w:rsid w:val="008049B7"/>
    <w:pPr>
      <w:tabs>
        <w:tab w:val="clear" w:pos="8505"/>
      </w:tabs>
      <w:spacing w:before="100" w:beforeAutospacing="1" w:after="100" w:afterAutospacing="1" w:line="240" w:lineRule="auto"/>
      <w:jc w:val="left"/>
    </w:pPr>
    <w:rPr>
      <w:rFonts w:cs="Arial"/>
      <w:b/>
      <w:bCs/>
      <w:sz w:val="16"/>
      <w:szCs w:val="16"/>
      <w:lang w:val="nl-BE"/>
    </w:rPr>
  </w:style>
  <w:style w:type="paragraph" w:customStyle="1" w:styleId="xl65">
    <w:name w:val="xl65"/>
    <w:basedOn w:val="Standaard"/>
    <w:rsid w:val="008049B7"/>
    <w:pPr>
      <w:pBdr>
        <w:top w:val="single" w:sz="4" w:space="0" w:color="auto"/>
        <w:lef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66">
    <w:name w:val="xl66"/>
    <w:basedOn w:val="Standaard"/>
    <w:rsid w:val="008049B7"/>
    <w:pPr>
      <w:pBdr>
        <w:top w:val="single" w:sz="4" w:space="0" w:color="auto"/>
      </w:pBdr>
      <w:tabs>
        <w:tab w:val="clear" w:pos="8505"/>
      </w:tabs>
      <w:spacing w:before="100" w:beforeAutospacing="1" w:after="100" w:afterAutospacing="1" w:line="240" w:lineRule="auto"/>
      <w:jc w:val="center"/>
    </w:pPr>
    <w:rPr>
      <w:rFonts w:cs="Arial"/>
      <w:sz w:val="16"/>
      <w:szCs w:val="16"/>
      <w:lang w:val="nl-BE"/>
    </w:rPr>
  </w:style>
  <w:style w:type="paragraph" w:customStyle="1" w:styleId="xl67">
    <w:name w:val="xl67"/>
    <w:basedOn w:val="Standaard"/>
    <w:rsid w:val="008049B7"/>
    <w:pPr>
      <w:pBdr>
        <w:top w:val="single" w:sz="4"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68">
    <w:name w:val="xl68"/>
    <w:basedOn w:val="Standaard"/>
    <w:rsid w:val="008049B7"/>
    <w:pPr>
      <w:pBdr>
        <w:left w:val="single" w:sz="4" w:space="0" w:color="auto"/>
        <w:bottom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69">
    <w:name w:val="xl69"/>
    <w:basedOn w:val="Standaard"/>
    <w:rsid w:val="008049B7"/>
    <w:pPr>
      <w:pBdr>
        <w:bottom w:val="single" w:sz="4" w:space="0" w:color="auto"/>
      </w:pBdr>
      <w:tabs>
        <w:tab w:val="clear" w:pos="8505"/>
      </w:tabs>
      <w:spacing w:before="100" w:beforeAutospacing="1" w:after="100" w:afterAutospacing="1" w:line="240" w:lineRule="auto"/>
      <w:jc w:val="center"/>
    </w:pPr>
    <w:rPr>
      <w:rFonts w:cs="Arial"/>
      <w:sz w:val="16"/>
      <w:szCs w:val="16"/>
      <w:lang w:val="nl-BE"/>
    </w:rPr>
  </w:style>
  <w:style w:type="paragraph" w:customStyle="1" w:styleId="xl70">
    <w:name w:val="xl70"/>
    <w:basedOn w:val="Standaard"/>
    <w:rsid w:val="008049B7"/>
    <w:pPr>
      <w:shd w:val="clear" w:color="000000" w:fill="C0C0C0"/>
      <w:tabs>
        <w:tab w:val="clear" w:pos="8505"/>
      </w:tabs>
      <w:spacing w:before="100" w:beforeAutospacing="1" w:after="100" w:afterAutospacing="1" w:line="240" w:lineRule="auto"/>
      <w:jc w:val="left"/>
    </w:pPr>
    <w:rPr>
      <w:rFonts w:cs="Arial"/>
      <w:sz w:val="16"/>
      <w:szCs w:val="16"/>
      <w:lang w:val="nl-BE"/>
    </w:rPr>
  </w:style>
  <w:style w:type="paragraph" w:customStyle="1" w:styleId="xl71">
    <w:name w:val="xl71"/>
    <w:basedOn w:val="Standaard"/>
    <w:rsid w:val="008049B7"/>
    <w:pPr>
      <w:pBdr>
        <w:top w:val="single" w:sz="4" w:space="0" w:color="auto"/>
        <w:bottom w:val="single" w:sz="4" w:space="0" w:color="auto"/>
      </w:pBdr>
      <w:shd w:val="clear" w:color="000000" w:fill="C0C0C0"/>
      <w:tabs>
        <w:tab w:val="clear" w:pos="8505"/>
      </w:tabs>
      <w:spacing w:before="100" w:beforeAutospacing="1" w:after="100" w:afterAutospacing="1" w:line="240" w:lineRule="auto"/>
      <w:jc w:val="left"/>
    </w:pPr>
    <w:rPr>
      <w:rFonts w:cs="Arial"/>
      <w:sz w:val="16"/>
      <w:szCs w:val="16"/>
      <w:lang w:val="nl-BE"/>
    </w:rPr>
  </w:style>
  <w:style w:type="paragraph" w:customStyle="1" w:styleId="xl72">
    <w:name w:val="xl72"/>
    <w:basedOn w:val="Standaard"/>
    <w:rsid w:val="008049B7"/>
    <w:pPr>
      <w:pBdr>
        <w:top w:val="single" w:sz="8" w:space="0" w:color="auto"/>
        <w:left w:val="single" w:sz="8" w:space="0" w:color="auto"/>
        <w:bottom w:val="single" w:sz="8" w:space="0" w:color="auto"/>
        <w:right w:val="single" w:sz="8" w:space="0" w:color="auto"/>
      </w:pBdr>
      <w:shd w:val="clear" w:color="000000" w:fill="FFFFFF"/>
      <w:tabs>
        <w:tab w:val="clear" w:pos="8505"/>
      </w:tabs>
      <w:spacing w:before="100" w:beforeAutospacing="1" w:after="100" w:afterAutospacing="1" w:line="240" w:lineRule="auto"/>
      <w:jc w:val="left"/>
    </w:pPr>
    <w:rPr>
      <w:rFonts w:cs="Arial"/>
      <w:sz w:val="16"/>
      <w:szCs w:val="16"/>
      <w:lang w:val="nl-BE"/>
    </w:rPr>
  </w:style>
  <w:style w:type="paragraph" w:customStyle="1" w:styleId="xl73">
    <w:name w:val="xl73"/>
    <w:basedOn w:val="Standaard"/>
    <w:rsid w:val="008049B7"/>
    <w:pPr>
      <w:pBdr>
        <w:top w:val="single" w:sz="4" w:space="0" w:color="auto"/>
        <w:left w:val="single" w:sz="4" w:space="0" w:color="auto"/>
        <w:bottom w:val="single" w:sz="4" w:space="0" w:color="auto"/>
        <w:right w:val="single" w:sz="4" w:space="0" w:color="auto"/>
      </w:pBdr>
      <w:shd w:val="clear" w:color="000000" w:fill="FFFFFF"/>
      <w:tabs>
        <w:tab w:val="clear" w:pos="8505"/>
      </w:tabs>
      <w:spacing w:before="100" w:beforeAutospacing="1" w:after="100" w:afterAutospacing="1" w:line="240" w:lineRule="auto"/>
      <w:jc w:val="left"/>
    </w:pPr>
    <w:rPr>
      <w:rFonts w:cs="Arial"/>
      <w:sz w:val="16"/>
      <w:szCs w:val="16"/>
      <w:lang w:val="nl-BE"/>
    </w:rPr>
  </w:style>
  <w:style w:type="paragraph" w:customStyle="1" w:styleId="xl74">
    <w:name w:val="xl74"/>
    <w:basedOn w:val="Standaard"/>
    <w:rsid w:val="008049B7"/>
    <w:pPr>
      <w:tabs>
        <w:tab w:val="clear" w:pos="8505"/>
      </w:tabs>
      <w:spacing w:before="100" w:beforeAutospacing="1" w:after="100" w:afterAutospacing="1" w:line="240" w:lineRule="auto"/>
      <w:jc w:val="left"/>
      <w:textAlignment w:val="center"/>
    </w:pPr>
    <w:rPr>
      <w:rFonts w:cs="Arial"/>
      <w:sz w:val="16"/>
      <w:szCs w:val="16"/>
      <w:lang w:val="nl-BE"/>
    </w:rPr>
  </w:style>
  <w:style w:type="paragraph" w:customStyle="1" w:styleId="xl75">
    <w:name w:val="xl75"/>
    <w:basedOn w:val="Standaard"/>
    <w:rsid w:val="008049B7"/>
    <w:pPr>
      <w:tabs>
        <w:tab w:val="clear" w:pos="8505"/>
      </w:tabs>
      <w:spacing w:before="100" w:beforeAutospacing="1" w:after="100" w:afterAutospacing="1" w:line="240" w:lineRule="auto"/>
      <w:jc w:val="left"/>
      <w:textAlignment w:val="center"/>
    </w:pPr>
    <w:rPr>
      <w:rFonts w:cs="Arial"/>
      <w:b/>
      <w:bCs/>
      <w:sz w:val="16"/>
      <w:szCs w:val="16"/>
      <w:lang w:val="nl-BE"/>
    </w:rPr>
  </w:style>
  <w:style w:type="paragraph" w:customStyle="1" w:styleId="xl76">
    <w:name w:val="xl76"/>
    <w:basedOn w:val="Standaard"/>
    <w:rsid w:val="008049B7"/>
    <w:pPr>
      <w:pBdr>
        <w:top w:val="single" w:sz="4" w:space="0" w:color="auto"/>
        <w:bottom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77">
    <w:name w:val="xl77"/>
    <w:basedOn w:val="Standaard"/>
    <w:rsid w:val="008049B7"/>
    <w:pPr>
      <w:pBdr>
        <w:top w:val="single" w:sz="4" w:space="0" w:color="auto"/>
        <w:bottom w:val="single" w:sz="4" w:space="0" w:color="auto"/>
      </w:pBdr>
      <w:tabs>
        <w:tab w:val="clear" w:pos="8505"/>
      </w:tabs>
      <w:spacing w:before="100" w:beforeAutospacing="1" w:after="100" w:afterAutospacing="1" w:line="240" w:lineRule="auto"/>
      <w:jc w:val="right"/>
    </w:pPr>
    <w:rPr>
      <w:rFonts w:cs="Arial"/>
      <w:sz w:val="16"/>
      <w:szCs w:val="16"/>
      <w:lang w:val="nl-BE"/>
    </w:rPr>
  </w:style>
  <w:style w:type="paragraph" w:customStyle="1" w:styleId="xl78">
    <w:name w:val="xl78"/>
    <w:basedOn w:val="Standaard"/>
    <w:rsid w:val="008049B7"/>
    <w:pPr>
      <w:tabs>
        <w:tab w:val="clear" w:pos="8505"/>
      </w:tabs>
      <w:spacing w:before="100" w:beforeAutospacing="1" w:after="100" w:afterAutospacing="1" w:line="240" w:lineRule="auto"/>
      <w:jc w:val="left"/>
    </w:pPr>
    <w:rPr>
      <w:rFonts w:cs="Arial"/>
      <w:b/>
      <w:bCs/>
      <w:sz w:val="16"/>
      <w:szCs w:val="16"/>
      <w:lang w:val="nl-BE"/>
    </w:rPr>
  </w:style>
  <w:style w:type="paragraph" w:customStyle="1" w:styleId="xl79">
    <w:name w:val="xl79"/>
    <w:basedOn w:val="Standaard"/>
    <w:rsid w:val="008049B7"/>
    <w:pPr>
      <w:tabs>
        <w:tab w:val="clear" w:pos="8505"/>
      </w:tabs>
      <w:spacing w:before="100" w:beforeAutospacing="1" w:after="100" w:afterAutospacing="1" w:line="240" w:lineRule="auto"/>
      <w:jc w:val="left"/>
      <w:textAlignment w:val="center"/>
    </w:pPr>
    <w:rPr>
      <w:rFonts w:cs="Arial"/>
      <w:b/>
      <w:bCs/>
      <w:sz w:val="16"/>
      <w:szCs w:val="16"/>
      <w:lang w:val="nl-BE"/>
    </w:rPr>
  </w:style>
  <w:style w:type="paragraph" w:customStyle="1" w:styleId="xl80">
    <w:name w:val="xl80"/>
    <w:basedOn w:val="Standaard"/>
    <w:rsid w:val="008049B7"/>
    <w:pPr>
      <w:tabs>
        <w:tab w:val="clear" w:pos="8505"/>
      </w:tabs>
      <w:spacing w:before="100" w:beforeAutospacing="1" w:after="100" w:afterAutospacing="1" w:line="240" w:lineRule="auto"/>
      <w:jc w:val="right"/>
    </w:pPr>
    <w:rPr>
      <w:rFonts w:cs="Arial"/>
      <w:sz w:val="16"/>
      <w:szCs w:val="16"/>
      <w:lang w:val="nl-BE"/>
    </w:rPr>
  </w:style>
  <w:style w:type="paragraph" w:customStyle="1" w:styleId="xl81">
    <w:name w:val="xl81"/>
    <w:basedOn w:val="Standaard"/>
    <w:rsid w:val="008049B7"/>
    <w:pPr>
      <w:pBdr>
        <w:bottom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82">
    <w:name w:val="xl82"/>
    <w:basedOn w:val="Standaard"/>
    <w:rsid w:val="008049B7"/>
    <w:pPr>
      <w:pBdr>
        <w:top w:val="single" w:sz="4" w:space="0" w:color="auto"/>
        <w:left w:val="single" w:sz="4" w:space="0" w:color="auto"/>
        <w:bottom w:val="single" w:sz="4"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83">
    <w:name w:val="xl83"/>
    <w:basedOn w:val="Standaard"/>
    <w:rsid w:val="008049B7"/>
    <w:pPr>
      <w:pBdr>
        <w:top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84">
    <w:name w:val="xl84"/>
    <w:basedOn w:val="Standaard"/>
    <w:rsid w:val="008049B7"/>
    <w:pPr>
      <w:pBdr>
        <w:top w:val="single" w:sz="4" w:space="0" w:color="auto"/>
      </w:pBdr>
      <w:tabs>
        <w:tab w:val="clear" w:pos="8505"/>
      </w:tabs>
      <w:spacing w:before="100" w:beforeAutospacing="1" w:after="100" w:afterAutospacing="1" w:line="240" w:lineRule="auto"/>
      <w:jc w:val="right"/>
    </w:pPr>
    <w:rPr>
      <w:rFonts w:cs="Arial"/>
      <w:sz w:val="16"/>
      <w:szCs w:val="16"/>
      <w:lang w:val="nl-BE"/>
    </w:rPr>
  </w:style>
  <w:style w:type="paragraph" w:customStyle="1" w:styleId="xl85">
    <w:name w:val="xl85"/>
    <w:basedOn w:val="Standaard"/>
    <w:rsid w:val="008049B7"/>
    <w:pPr>
      <w:pBdr>
        <w:top w:val="single" w:sz="4" w:space="0" w:color="auto"/>
        <w:left w:val="single" w:sz="4" w:space="0" w:color="auto"/>
        <w:bottom w:val="single" w:sz="4"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86">
    <w:name w:val="xl86"/>
    <w:basedOn w:val="Standaard"/>
    <w:rsid w:val="008049B7"/>
    <w:pPr>
      <w:pBdr>
        <w:top w:val="single" w:sz="4" w:space="0" w:color="auto"/>
        <w:left w:val="single" w:sz="4" w:space="0" w:color="auto"/>
        <w:bottom w:val="single" w:sz="4" w:space="0" w:color="auto"/>
        <w:right w:val="single" w:sz="4" w:space="0" w:color="auto"/>
      </w:pBdr>
      <w:tabs>
        <w:tab w:val="clear" w:pos="8505"/>
      </w:tabs>
      <w:spacing w:before="100" w:beforeAutospacing="1" w:after="100" w:afterAutospacing="1" w:line="240" w:lineRule="auto"/>
      <w:jc w:val="left"/>
    </w:pPr>
    <w:rPr>
      <w:rFonts w:ascii="Times New Roman" w:hAnsi="Times New Roman"/>
      <w:sz w:val="24"/>
      <w:szCs w:val="24"/>
      <w:lang w:val="nl-BE"/>
    </w:rPr>
  </w:style>
  <w:style w:type="paragraph" w:customStyle="1" w:styleId="xl87">
    <w:name w:val="xl87"/>
    <w:basedOn w:val="Standaard"/>
    <w:rsid w:val="008049B7"/>
    <w:pPr>
      <w:pBdr>
        <w:top w:val="single" w:sz="4" w:space="0" w:color="auto"/>
        <w:left w:val="single" w:sz="4" w:space="0" w:color="auto"/>
        <w:bottom w:val="single" w:sz="4" w:space="0" w:color="auto"/>
        <w:right w:val="single" w:sz="4" w:space="0" w:color="auto"/>
      </w:pBdr>
      <w:tabs>
        <w:tab w:val="clear" w:pos="8505"/>
      </w:tabs>
      <w:spacing w:before="100" w:beforeAutospacing="1" w:after="100" w:afterAutospacing="1" w:line="240" w:lineRule="auto"/>
      <w:jc w:val="center"/>
      <w:textAlignment w:val="center"/>
    </w:pPr>
    <w:rPr>
      <w:rFonts w:cs="Arial"/>
      <w:b/>
      <w:bCs/>
      <w:sz w:val="16"/>
      <w:szCs w:val="16"/>
      <w:lang w:val="nl-BE"/>
    </w:rPr>
  </w:style>
  <w:style w:type="paragraph" w:customStyle="1" w:styleId="xl88">
    <w:name w:val="xl88"/>
    <w:basedOn w:val="Standaard"/>
    <w:rsid w:val="008049B7"/>
    <w:pPr>
      <w:pBdr>
        <w:bottom w:val="single" w:sz="4" w:space="0" w:color="auto"/>
      </w:pBdr>
      <w:tabs>
        <w:tab w:val="clear" w:pos="8505"/>
      </w:tabs>
      <w:spacing w:before="100" w:beforeAutospacing="1" w:after="100" w:afterAutospacing="1" w:line="240" w:lineRule="auto"/>
      <w:jc w:val="right"/>
    </w:pPr>
    <w:rPr>
      <w:rFonts w:cs="Arial"/>
      <w:sz w:val="16"/>
      <w:szCs w:val="16"/>
      <w:lang w:val="nl-BE"/>
    </w:rPr>
  </w:style>
  <w:style w:type="paragraph" w:customStyle="1" w:styleId="xl89">
    <w:name w:val="xl89"/>
    <w:basedOn w:val="Standaard"/>
    <w:rsid w:val="008049B7"/>
    <w:pPr>
      <w:tabs>
        <w:tab w:val="clear" w:pos="8505"/>
      </w:tabs>
      <w:spacing w:before="100" w:beforeAutospacing="1" w:after="100" w:afterAutospacing="1" w:line="240" w:lineRule="auto"/>
      <w:jc w:val="left"/>
    </w:pPr>
    <w:rPr>
      <w:rFonts w:cs="Arial"/>
      <w:sz w:val="16"/>
      <w:szCs w:val="16"/>
      <w:lang w:val="nl-BE"/>
    </w:rPr>
  </w:style>
  <w:style w:type="paragraph" w:customStyle="1" w:styleId="xl90">
    <w:name w:val="xl90"/>
    <w:basedOn w:val="Standaard"/>
    <w:rsid w:val="008049B7"/>
    <w:pPr>
      <w:pBdr>
        <w:top w:val="single" w:sz="4" w:space="0" w:color="auto"/>
        <w:bottom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91">
    <w:name w:val="xl91"/>
    <w:basedOn w:val="Standaard"/>
    <w:rsid w:val="008049B7"/>
    <w:pPr>
      <w:pBdr>
        <w:left w:val="single" w:sz="4" w:space="0" w:color="auto"/>
        <w:bottom w:val="single" w:sz="4" w:space="0" w:color="auto"/>
        <w:right w:val="single" w:sz="4" w:space="0" w:color="auto"/>
      </w:pBdr>
      <w:tabs>
        <w:tab w:val="clear" w:pos="8505"/>
      </w:tabs>
      <w:spacing w:before="100" w:beforeAutospacing="1" w:after="100" w:afterAutospacing="1" w:line="240" w:lineRule="auto"/>
      <w:jc w:val="center"/>
    </w:pPr>
    <w:rPr>
      <w:rFonts w:cs="Arial"/>
      <w:b/>
      <w:bCs/>
      <w:sz w:val="16"/>
      <w:szCs w:val="16"/>
      <w:lang w:val="nl-BE"/>
    </w:rPr>
  </w:style>
  <w:style w:type="paragraph" w:customStyle="1" w:styleId="xl92">
    <w:name w:val="xl92"/>
    <w:basedOn w:val="Standaard"/>
    <w:rsid w:val="008049B7"/>
    <w:pPr>
      <w:pBdr>
        <w:top w:val="single" w:sz="8" w:space="0" w:color="auto"/>
        <w:left w:val="single" w:sz="8" w:space="0" w:color="auto"/>
        <w:bottom w:val="single" w:sz="8" w:space="0" w:color="auto"/>
      </w:pBdr>
      <w:tabs>
        <w:tab w:val="clear" w:pos="8505"/>
      </w:tabs>
      <w:spacing w:before="100" w:beforeAutospacing="1" w:after="100" w:afterAutospacing="1" w:line="240" w:lineRule="auto"/>
      <w:jc w:val="left"/>
    </w:pPr>
    <w:rPr>
      <w:rFonts w:cs="Arial"/>
      <w:b/>
      <w:bCs/>
      <w:sz w:val="16"/>
      <w:szCs w:val="16"/>
      <w:lang w:val="nl-BE"/>
    </w:rPr>
  </w:style>
  <w:style w:type="paragraph" w:customStyle="1" w:styleId="xl93">
    <w:name w:val="xl93"/>
    <w:basedOn w:val="Standaard"/>
    <w:rsid w:val="008049B7"/>
    <w:pPr>
      <w:pBdr>
        <w:top w:val="single" w:sz="8" w:space="0" w:color="auto"/>
        <w:bottom w:val="single" w:sz="8" w:space="0" w:color="auto"/>
      </w:pBdr>
      <w:tabs>
        <w:tab w:val="clear" w:pos="8505"/>
      </w:tabs>
      <w:spacing w:before="100" w:beforeAutospacing="1" w:after="100" w:afterAutospacing="1" w:line="240" w:lineRule="auto"/>
      <w:jc w:val="left"/>
    </w:pPr>
    <w:rPr>
      <w:rFonts w:cs="Arial"/>
      <w:b/>
      <w:bCs/>
      <w:sz w:val="16"/>
      <w:szCs w:val="16"/>
      <w:lang w:val="nl-BE"/>
    </w:rPr>
  </w:style>
  <w:style w:type="paragraph" w:customStyle="1" w:styleId="xl94">
    <w:name w:val="xl94"/>
    <w:basedOn w:val="Standaard"/>
    <w:rsid w:val="008049B7"/>
    <w:pPr>
      <w:pBdr>
        <w:top w:val="single" w:sz="8" w:space="0" w:color="auto"/>
        <w:bottom w:val="single" w:sz="8"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95">
    <w:name w:val="xl95"/>
    <w:basedOn w:val="Standaard"/>
    <w:rsid w:val="008049B7"/>
    <w:pPr>
      <w:pBdr>
        <w:top w:val="single" w:sz="8" w:space="0" w:color="auto"/>
        <w:bottom w:val="single" w:sz="8" w:space="0" w:color="auto"/>
      </w:pBdr>
      <w:tabs>
        <w:tab w:val="clear" w:pos="8505"/>
      </w:tabs>
      <w:spacing w:before="100" w:beforeAutospacing="1" w:after="100" w:afterAutospacing="1" w:line="240" w:lineRule="auto"/>
      <w:jc w:val="right"/>
    </w:pPr>
    <w:rPr>
      <w:rFonts w:cs="Arial"/>
      <w:sz w:val="16"/>
      <w:szCs w:val="16"/>
      <w:lang w:val="nl-BE"/>
    </w:rPr>
  </w:style>
  <w:style w:type="paragraph" w:customStyle="1" w:styleId="xl96">
    <w:name w:val="xl96"/>
    <w:basedOn w:val="Standaard"/>
    <w:rsid w:val="008049B7"/>
    <w:pPr>
      <w:pBdr>
        <w:top w:val="single" w:sz="8" w:space="0" w:color="auto"/>
        <w:left w:val="single" w:sz="4" w:space="0" w:color="auto"/>
        <w:bottom w:val="single" w:sz="8"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97">
    <w:name w:val="xl97"/>
    <w:basedOn w:val="Standaard"/>
    <w:rsid w:val="008049B7"/>
    <w:pPr>
      <w:pBdr>
        <w:top w:val="single" w:sz="8" w:space="0" w:color="auto"/>
        <w:left w:val="single" w:sz="4" w:space="0" w:color="auto"/>
        <w:bottom w:val="single" w:sz="8"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98">
    <w:name w:val="xl98"/>
    <w:basedOn w:val="Standaard"/>
    <w:rsid w:val="008049B7"/>
    <w:pPr>
      <w:pBdr>
        <w:top w:val="single" w:sz="4" w:space="0" w:color="auto"/>
        <w:left w:val="single" w:sz="4"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99">
    <w:name w:val="xl99"/>
    <w:basedOn w:val="Standaard"/>
    <w:rsid w:val="008049B7"/>
    <w:pPr>
      <w:pBdr>
        <w:left w:val="single" w:sz="4" w:space="0" w:color="auto"/>
        <w:bottom w:val="single" w:sz="4" w:space="0" w:color="auto"/>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100">
    <w:name w:val="xl100"/>
    <w:basedOn w:val="Standaard"/>
    <w:rsid w:val="008049B7"/>
    <w:pPr>
      <w:pBdr>
        <w:top w:val="single" w:sz="4" w:space="0" w:color="auto"/>
        <w:left w:val="single" w:sz="4" w:space="0" w:color="auto"/>
        <w:bottom w:val="single" w:sz="4" w:space="0" w:color="auto"/>
      </w:pBdr>
      <w:tabs>
        <w:tab w:val="clear" w:pos="8505"/>
      </w:tabs>
      <w:spacing w:before="100" w:beforeAutospacing="1" w:after="100" w:afterAutospacing="1" w:line="240" w:lineRule="auto"/>
      <w:jc w:val="center"/>
      <w:textAlignment w:val="center"/>
    </w:pPr>
    <w:rPr>
      <w:rFonts w:cs="Arial"/>
      <w:b/>
      <w:bCs/>
      <w:sz w:val="16"/>
      <w:szCs w:val="16"/>
      <w:lang w:val="nl-BE"/>
    </w:rPr>
  </w:style>
  <w:style w:type="paragraph" w:customStyle="1" w:styleId="xl101">
    <w:name w:val="xl101"/>
    <w:basedOn w:val="Standaard"/>
    <w:rsid w:val="008049B7"/>
    <w:pPr>
      <w:pBdr>
        <w:right w:val="single" w:sz="4"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102">
    <w:name w:val="xl102"/>
    <w:basedOn w:val="Standaard"/>
    <w:rsid w:val="008049B7"/>
    <w:pPr>
      <w:shd w:val="clear" w:color="000000" w:fill="FFFF00"/>
      <w:tabs>
        <w:tab w:val="clear" w:pos="8505"/>
      </w:tabs>
      <w:spacing w:before="100" w:beforeAutospacing="1" w:after="100" w:afterAutospacing="1" w:line="240" w:lineRule="auto"/>
      <w:jc w:val="left"/>
    </w:pPr>
    <w:rPr>
      <w:rFonts w:cs="Arial"/>
      <w:b/>
      <w:bCs/>
      <w:sz w:val="16"/>
      <w:szCs w:val="16"/>
      <w:lang w:val="nl-BE"/>
    </w:rPr>
  </w:style>
  <w:style w:type="paragraph" w:customStyle="1" w:styleId="xl103">
    <w:name w:val="xl103"/>
    <w:basedOn w:val="Standaard"/>
    <w:rsid w:val="008049B7"/>
    <w:pPr>
      <w:shd w:val="clear" w:color="000000" w:fill="FFFF00"/>
      <w:tabs>
        <w:tab w:val="clear" w:pos="8505"/>
      </w:tabs>
      <w:spacing w:before="100" w:beforeAutospacing="1" w:after="100" w:afterAutospacing="1" w:line="240" w:lineRule="auto"/>
      <w:jc w:val="left"/>
    </w:pPr>
    <w:rPr>
      <w:rFonts w:cs="Arial"/>
      <w:b/>
      <w:bCs/>
      <w:sz w:val="16"/>
      <w:szCs w:val="16"/>
      <w:lang w:val="nl-BE"/>
    </w:rPr>
  </w:style>
  <w:style w:type="paragraph" w:customStyle="1" w:styleId="xl104">
    <w:name w:val="xl104"/>
    <w:basedOn w:val="Standaard"/>
    <w:rsid w:val="008049B7"/>
    <w:pPr>
      <w:shd w:val="clear" w:color="000000" w:fill="FFFF00"/>
      <w:tabs>
        <w:tab w:val="clear" w:pos="8505"/>
      </w:tabs>
      <w:spacing w:before="100" w:beforeAutospacing="1" w:after="100" w:afterAutospacing="1" w:line="240" w:lineRule="auto"/>
      <w:jc w:val="left"/>
    </w:pPr>
    <w:rPr>
      <w:rFonts w:cs="Arial"/>
      <w:sz w:val="16"/>
      <w:szCs w:val="16"/>
      <w:lang w:val="nl-BE"/>
    </w:rPr>
  </w:style>
  <w:style w:type="paragraph" w:customStyle="1" w:styleId="xl105">
    <w:name w:val="xl105"/>
    <w:basedOn w:val="Standaard"/>
    <w:rsid w:val="008049B7"/>
    <w:pPr>
      <w:pBdr>
        <w:left w:val="single" w:sz="4" w:space="0" w:color="auto"/>
        <w:bottom w:val="single" w:sz="4" w:space="0" w:color="auto"/>
        <w:right w:val="single" w:sz="4" w:space="0" w:color="auto"/>
      </w:pBdr>
      <w:tabs>
        <w:tab w:val="clear" w:pos="8505"/>
      </w:tabs>
      <w:spacing w:before="100" w:beforeAutospacing="1" w:after="100" w:afterAutospacing="1" w:line="240" w:lineRule="auto"/>
      <w:jc w:val="center"/>
    </w:pPr>
    <w:rPr>
      <w:rFonts w:cs="Arial"/>
      <w:b/>
      <w:bCs/>
      <w:sz w:val="16"/>
      <w:szCs w:val="16"/>
      <w:lang w:val="nl-BE"/>
    </w:rPr>
  </w:style>
  <w:style w:type="paragraph" w:customStyle="1" w:styleId="xl106">
    <w:name w:val="xl106"/>
    <w:basedOn w:val="Standaard"/>
    <w:rsid w:val="008049B7"/>
    <w:pPr>
      <w:pBdr>
        <w:top w:val="single" w:sz="8" w:space="0" w:color="auto"/>
        <w:left w:val="single" w:sz="4" w:space="0" w:color="auto"/>
        <w:bottom w:val="single" w:sz="8" w:space="0" w:color="auto"/>
        <w:right w:val="single" w:sz="8" w:space="0" w:color="auto"/>
      </w:pBdr>
      <w:tabs>
        <w:tab w:val="clear" w:pos="8505"/>
      </w:tabs>
      <w:spacing w:before="100" w:beforeAutospacing="1" w:after="100" w:afterAutospacing="1" w:line="240" w:lineRule="auto"/>
      <w:jc w:val="left"/>
    </w:pPr>
    <w:rPr>
      <w:rFonts w:cs="Arial"/>
      <w:sz w:val="16"/>
      <w:szCs w:val="16"/>
      <w:lang w:val="nl-BE"/>
    </w:rPr>
  </w:style>
  <w:style w:type="paragraph" w:customStyle="1" w:styleId="xl107">
    <w:name w:val="xl107"/>
    <w:basedOn w:val="Standaard"/>
    <w:rsid w:val="008049B7"/>
    <w:pPr>
      <w:pBdr>
        <w:bottom w:val="single" w:sz="4" w:space="0" w:color="auto"/>
      </w:pBdr>
      <w:shd w:val="clear" w:color="000000" w:fill="FFFF00"/>
      <w:tabs>
        <w:tab w:val="clear" w:pos="8505"/>
      </w:tabs>
      <w:spacing w:before="100" w:beforeAutospacing="1" w:after="100" w:afterAutospacing="1" w:line="240" w:lineRule="auto"/>
      <w:jc w:val="left"/>
    </w:pPr>
    <w:rPr>
      <w:rFonts w:cs="Arial"/>
      <w:sz w:val="16"/>
      <w:szCs w:val="16"/>
      <w:lang w:val="nl-BE"/>
    </w:rPr>
  </w:style>
  <w:style w:type="paragraph" w:customStyle="1" w:styleId="xl108">
    <w:name w:val="xl108"/>
    <w:basedOn w:val="Standaard"/>
    <w:rsid w:val="008049B7"/>
    <w:pPr>
      <w:pBdr>
        <w:bottom w:val="single" w:sz="4" w:space="0" w:color="auto"/>
      </w:pBdr>
      <w:shd w:val="clear" w:color="000000" w:fill="FFFF00"/>
      <w:tabs>
        <w:tab w:val="clear" w:pos="8505"/>
      </w:tabs>
      <w:spacing w:before="100" w:beforeAutospacing="1" w:after="100" w:afterAutospacing="1" w:line="240" w:lineRule="auto"/>
      <w:jc w:val="left"/>
    </w:pPr>
    <w:rPr>
      <w:rFonts w:ascii="Times New Roman" w:hAnsi="Times New Roman"/>
      <w:sz w:val="24"/>
      <w:szCs w:val="24"/>
      <w:lang w:val="nl-BE"/>
    </w:rPr>
  </w:style>
  <w:style w:type="paragraph" w:customStyle="1" w:styleId="xl109">
    <w:name w:val="xl109"/>
    <w:basedOn w:val="Standaard"/>
    <w:rsid w:val="008049B7"/>
    <w:pPr>
      <w:shd w:val="clear" w:color="000000" w:fill="FFFF00"/>
      <w:tabs>
        <w:tab w:val="clear" w:pos="8505"/>
      </w:tabs>
      <w:spacing w:before="100" w:beforeAutospacing="1" w:after="100" w:afterAutospacing="1" w:line="240" w:lineRule="auto"/>
      <w:jc w:val="left"/>
    </w:pPr>
    <w:rPr>
      <w:rFonts w:cs="Arial"/>
      <w:sz w:val="16"/>
      <w:szCs w:val="16"/>
      <w:lang w:val="nl-BE"/>
    </w:rPr>
  </w:style>
  <w:style w:type="paragraph" w:customStyle="1" w:styleId="xl110">
    <w:name w:val="xl110"/>
    <w:basedOn w:val="Standaard"/>
    <w:rsid w:val="008049B7"/>
    <w:pPr>
      <w:shd w:val="clear" w:color="000000" w:fill="FFFF00"/>
      <w:tabs>
        <w:tab w:val="clear" w:pos="8505"/>
      </w:tabs>
      <w:spacing w:before="100" w:beforeAutospacing="1" w:after="100" w:afterAutospacing="1" w:line="240" w:lineRule="auto"/>
      <w:jc w:val="left"/>
    </w:pPr>
    <w:rPr>
      <w:rFonts w:ascii="Times New Roman" w:hAnsi="Times New Roman"/>
      <w:sz w:val="24"/>
      <w:szCs w:val="24"/>
      <w:lang w:val="nl-BE"/>
    </w:rPr>
  </w:style>
  <w:style w:type="character" w:customStyle="1" w:styleId="OnderwerpvanopmerkingChar">
    <w:name w:val="Onderwerp van opmerking Char"/>
    <w:link w:val="Onderwerpvanopmerking"/>
    <w:uiPriority w:val="99"/>
    <w:semiHidden/>
    <w:rsid w:val="008049B7"/>
    <w:rPr>
      <w:rFonts w:ascii="Arial" w:hAnsi="Arial"/>
      <w:b/>
      <w:bCs/>
      <w:lang w:val="nl-NL"/>
    </w:rPr>
  </w:style>
  <w:style w:type="character" w:customStyle="1" w:styleId="VoettekstChar">
    <w:name w:val="Voettekst Char"/>
    <w:link w:val="Voettekst"/>
    <w:rsid w:val="00FF440D"/>
    <w:rPr>
      <w:rFonts w:ascii="Arial" w:hAnsi="Arial"/>
      <w:sz w:val="1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4515">
      <w:bodyDiv w:val="1"/>
      <w:marLeft w:val="0"/>
      <w:marRight w:val="0"/>
      <w:marTop w:val="0"/>
      <w:marBottom w:val="0"/>
      <w:divBdr>
        <w:top w:val="none" w:sz="0" w:space="0" w:color="auto"/>
        <w:left w:val="none" w:sz="0" w:space="0" w:color="auto"/>
        <w:bottom w:val="none" w:sz="0" w:space="0" w:color="auto"/>
        <w:right w:val="none" w:sz="0" w:space="0" w:color="auto"/>
      </w:divBdr>
    </w:div>
    <w:div w:id="155876237">
      <w:bodyDiv w:val="1"/>
      <w:marLeft w:val="0"/>
      <w:marRight w:val="0"/>
      <w:marTop w:val="0"/>
      <w:marBottom w:val="0"/>
      <w:divBdr>
        <w:top w:val="none" w:sz="0" w:space="0" w:color="auto"/>
        <w:left w:val="none" w:sz="0" w:space="0" w:color="auto"/>
        <w:bottom w:val="none" w:sz="0" w:space="0" w:color="auto"/>
        <w:right w:val="none" w:sz="0" w:space="0" w:color="auto"/>
      </w:divBdr>
    </w:div>
    <w:div w:id="176316312">
      <w:bodyDiv w:val="1"/>
      <w:marLeft w:val="0"/>
      <w:marRight w:val="0"/>
      <w:marTop w:val="0"/>
      <w:marBottom w:val="0"/>
      <w:divBdr>
        <w:top w:val="none" w:sz="0" w:space="0" w:color="auto"/>
        <w:left w:val="none" w:sz="0" w:space="0" w:color="auto"/>
        <w:bottom w:val="none" w:sz="0" w:space="0" w:color="auto"/>
        <w:right w:val="none" w:sz="0" w:space="0" w:color="auto"/>
      </w:divBdr>
    </w:div>
    <w:div w:id="236521495">
      <w:bodyDiv w:val="1"/>
      <w:marLeft w:val="0"/>
      <w:marRight w:val="0"/>
      <w:marTop w:val="0"/>
      <w:marBottom w:val="0"/>
      <w:divBdr>
        <w:top w:val="none" w:sz="0" w:space="0" w:color="auto"/>
        <w:left w:val="none" w:sz="0" w:space="0" w:color="auto"/>
        <w:bottom w:val="none" w:sz="0" w:space="0" w:color="auto"/>
        <w:right w:val="none" w:sz="0" w:space="0" w:color="auto"/>
      </w:divBdr>
    </w:div>
    <w:div w:id="270167917">
      <w:bodyDiv w:val="1"/>
      <w:marLeft w:val="0"/>
      <w:marRight w:val="0"/>
      <w:marTop w:val="0"/>
      <w:marBottom w:val="0"/>
      <w:divBdr>
        <w:top w:val="none" w:sz="0" w:space="0" w:color="auto"/>
        <w:left w:val="none" w:sz="0" w:space="0" w:color="auto"/>
        <w:bottom w:val="none" w:sz="0" w:space="0" w:color="auto"/>
        <w:right w:val="none" w:sz="0" w:space="0" w:color="auto"/>
      </w:divBdr>
    </w:div>
    <w:div w:id="278294145">
      <w:bodyDiv w:val="1"/>
      <w:marLeft w:val="0"/>
      <w:marRight w:val="0"/>
      <w:marTop w:val="0"/>
      <w:marBottom w:val="0"/>
      <w:divBdr>
        <w:top w:val="none" w:sz="0" w:space="0" w:color="auto"/>
        <w:left w:val="none" w:sz="0" w:space="0" w:color="auto"/>
        <w:bottom w:val="none" w:sz="0" w:space="0" w:color="auto"/>
        <w:right w:val="none" w:sz="0" w:space="0" w:color="auto"/>
      </w:divBdr>
      <w:divsChild>
        <w:div w:id="969554665">
          <w:marLeft w:val="0"/>
          <w:marRight w:val="0"/>
          <w:marTop w:val="0"/>
          <w:marBottom w:val="0"/>
          <w:divBdr>
            <w:top w:val="none" w:sz="0" w:space="0" w:color="auto"/>
            <w:left w:val="none" w:sz="0" w:space="0" w:color="auto"/>
            <w:bottom w:val="none" w:sz="0" w:space="0" w:color="auto"/>
            <w:right w:val="none" w:sz="0" w:space="0" w:color="auto"/>
          </w:divBdr>
          <w:divsChild>
            <w:div w:id="14451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5445">
      <w:bodyDiv w:val="1"/>
      <w:marLeft w:val="0"/>
      <w:marRight w:val="0"/>
      <w:marTop w:val="0"/>
      <w:marBottom w:val="0"/>
      <w:divBdr>
        <w:top w:val="none" w:sz="0" w:space="0" w:color="auto"/>
        <w:left w:val="none" w:sz="0" w:space="0" w:color="auto"/>
        <w:bottom w:val="none" w:sz="0" w:space="0" w:color="auto"/>
        <w:right w:val="none" w:sz="0" w:space="0" w:color="auto"/>
      </w:divBdr>
      <w:divsChild>
        <w:div w:id="263196764">
          <w:marLeft w:val="0"/>
          <w:marRight w:val="0"/>
          <w:marTop w:val="0"/>
          <w:marBottom w:val="0"/>
          <w:divBdr>
            <w:top w:val="none" w:sz="0" w:space="0" w:color="auto"/>
            <w:left w:val="none" w:sz="0" w:space="0" w:color="auto"/>
            <w:bottom w:val="none" w:sz="0" w:space="0" w:color="auto"/>
            <w:right w:val="none" w:sz="0" w:space="0" w:color="auto"/>
          </w:divBdr>
          <w:divsChild>
            <w:div w:id="867185229">
              <w:marLeft w:val="0"/>
              <w:marRight w:val="0"/>
              <w:marTop w:val="0"/>
              <w:marBottom w:val="0"/>
              <w:divBdr>
                <w:top w:val="none" w:sz="0" w:space="0" w:color="auto"/>
                <w:left w:val="none" w:sz="0" w:space="0" w:color="auto"/>
                <w:bottom w:val="none" w:sz="0" w:space="0" w:color="auto"/>
                <w:right w:val="none" w:sz="0" w:space="0" w:color="auto"/>
              </w:divBdr>
            </w:div>
            <w:div w:id="1280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2530">
      <w:bodyDiv w:val="1"/>
      <w:marLeft w:val="0"/>
      <w:marRight w:val="0"/>
      <w:marTop w:val="0"/>
      <w:marBottom w:val="0"/>
      <w:divBdr>
        <w:top w:val="none" w:sz="0" w:space="0" w:color="auto"/>
        <w:left w:val="none" w:sz="0" w:space="0" w:color="auto"/>
        <w:bottom w:val="none" w:sz="0" w:space="0" w:color="auto"/>
        <w:right w:val="none" w:sz="0" w:space="0" w:color="auto"/>
      </w:divBdr>
    </w:div>
    <w:div w:id="544684664">
      <w:bodyDiv w:val="1"/>
      <w:marLeft w:val="0"/>
      <w:marRight w:val="0"/>
      <w:marTop w:val="0"/>
      <w:marBottom w:val="0"/>
      <w:divBdr>
        <w:top w:val="none" w:sz="0" w:space="0" w:color="auto"/>
        <w:left w:val="none" w:sz="0" w:space="0" w:color="auto"/>
        <w:bottom w:val="none" w:sz="0" w:space="0" w:color="auto"/>
        <w:right w:val="none" w:sz="0" w:space="0" w:color="auto"/>
      </w:divBdr>
    </w:div>
    <w:div w:id="575090812">
      <w:bodyDiv w:val="1"/>
      <w:marLeft w:val="0"/>
      <w:marRight w:val="0"/>
      <w:marTop w:val="0"/>
      <w:marBottom w:val="0"/>
      <w:divBdr>
        <w:top w:val="none" w:sz="0" w:space="0" w:color="auto"/>
        <w:left w:val="none" w:sz="0" w:space="0" w:color="auto"/>
        <w:bottom w:val="none" w:sz="0" w:space="0" w:color="auto"/>
        <w:right w:val="none" w:sz="0" w:space="0" w:color="auto"/>
      </w:divBdr>
    </w:div>
    <w:div w:id="675428411">
      <w:bodyDiv w:val="1"/>
      <w:marLeft w:val="0"/>
      <w:marRight w:val="0"/>
      <w:marTop w:val="0"/>
      <w:marBottom w:val="0"/>
      <w:divBdr>
        <w:top w:val="none" w:sz="0" w:space="0" w:color="auto"/>
        <w:left w:val="none" w:sz="0" w:space="0" w:color="auto"/>
        <w:bottom w:val="none" w:sz="0" w:space="0" w:color="auto"/>
        <w:right w:val="none" w:sz="0" w:space="0" w:color="auto"/>
      </w:divBdr>
    </w:div>
    <w:div w:id="752164585">
      <w:bodyDiv w:val="1"/>
      <w:marLeft w:val="0"/>
      <w:marRight w:val="0"/>
      <w:marTop w:val="0"/>
      <w:marBottom w:val="0"/>
      <w:divBdr>
        <w:top w:val="none" w:sz="0" w:space="0" w:color="auto"/>
        <w:left w:val="none" w:sz="0" w:space="0" w:color="auto"/>
        <w:bottom w:val="none" w:sz="0" w:space="0" w:color="auto"/>
        <w:right w:val="none" w:sz="0" w:space="0" w:color="auto"/>
      </w:divBdr>
    </w:div>
    <w:div w:id="780076407">
      <w:bodyDiv w:val="1"/>
      <w:marLeft w:val="0"/>
      <w:marRight w:val="0"/>
      <w:marTop w:val="0"/>
      <w:marBottom w:val="0"/>
      <w:divBdr>
        <w:top w:val="none" w:sz="0" w:space="0" w:color="auto"/>
        <w:left w:val="none" w:sz="0" w:space="0" w:color="auto"/>
        <w:bottom w:val="none" w:sz="0" w:space="0" w:color="auto"/>
        <w:right w:val="none" w:sz="0" w:space="0" w:color="auto"/>
      </w:divBdr>
    </w:div>
    <w:div w:id="1150488108">
      <w:bodyDiv w:val="1"/>
      <w:marLeft w:val="0"/>
      <w:marRight w:val="0"/>
      <w:marTop w:val="0"/>
      <w:marBottom w:val="0"/>
      <w:divBdr>
        <w:top w:val="none" w:sz="0" w:space="0" w:color="auto"/>
        <w:left w:val="none" w:sz="0" w:space="0" w:color="auto"/>
        <w:bottom w:val="none" w:sz="0" w:space="0" w:color="auto"/>
        <w:right w:val="none" w:sz="0" w:space="0" w:color="auto"/>
      </w:divBdr>
    </w:div>
    <w:div w:id="1561214170">
      <w:bodyDiv w:val="1"/>
      <w:marLeft w:val="0"/>
      <w:marRight w:val="0"/>
      <w:marTop w:val="0"/>
      <w:marBottom w:val="0"/>
      <w:divBdr>
        <w:top w:val="none" w:sz="0" w:space="0" w:color="auto"/>
        <w:left w:val="none" w:sz="0" w:space="0" w:color="auto"/>
        <w:bottom w:val="none" w:sz="0" w:space="0" w:color="auto"/>
        <w:right w:val="none" w:sz="0" w:space="0" w:color="auto"/>
      </w:divBdr>
    </w:div>
    <w:div w:id="1615093368">
      <w:bodyDiv w:val="1"/>
      <w:marLeft w:val="0"/>
      <w:marRight w:val="0"/>
      <w:marTop w:val="0"/>
      <w:marBottom w:val="0"/>
      <w:divBdr>
        <w:top w:val="none" w:sz="0" w:space="0" w:color="auto"/>
        <w:left w:val="none" w:sz="0" w:space="0" w:color="auto"/>
        <w:bottom w:val="none" w:sz="0" w:space="0" w:color="auto"/>
        <w:right w:val="none" w:sz="0" w:space="0" w:color="auto"/>
      </w:divBdr>
    </w:div>
    <w:div w:id="1690371046">
      <w:bodyDiv w:val="1"/>
      <w:marLeft w:val="0"/>
      <w:marRight w:val="0"/>
      <w:marTop w:val="0"/>
      <w:marBottom w:val="0"/>
      <w:divBdr>
        <w:top w:val="none" w:sz="0" w:space="0" w:color="auto"/>
        <w:left w:val="none" w:sz="0" w:space="0" w:color="auto"/>
        <w:bottom w:val="none" w:sz="0" w:space="0" w:color="auto"/>
        <w:right w:val="none" w:sz="0" w:space="0" w:color="auto"/>
      </w:divBdr>
    </w:div>
    <w:div w:id="1846044610">
      <w:bodyDiv w:val="1"/>
      <w:marLeft w:val="0"/>
      <w:marRight w:val="0"/>
      <w:marTop w:val="0"/>
      <w:marBottom w:val="0"/>
      <w:divBdr>
        <w:top w:val="none" w:sz="0" w:space="0" w:color="auto"/>
        <w:left w:val="none" w:sz="0" w:space="0" w:color="auto"/>
        <w:bottom w:val="none" w:sz="0" w:space="0" w:color="auto"/>
        <w:right w:val="none" w:sz="0" w:space="0" w:color="auto"/>
      </w:divBdr>
    </w:div>
    <w:div w:id="1916041527">
      <w:bodyDiv w:val="1"/>
      <w:marLeft w:val="0"/>
      <w:marRight w:val="0"/>
      <w:marTop w:val="0"/>
      <w:marBottom w:val="0"/>
      <w:divBdr>
        <w:top w:val="none" w:sz="0" w:space="0" w:color="auto"/>
        <w:left w:val="none" w:sz="0" w:space="0" w:color="auto"/>
        <w:bottom w:val="none" w:sz="0" w:space="0" w:color="auto"/>
        <w:right w:val="none" w:sz="0" w:space="0" w:color="auto"/>
      </w:divBdr>
    </w:div>
    <w:div w:id="19662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CB6A-806C-436B-A9A2-7156039E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2343</Words>
  <Characters>15053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MODEL VAN GEMEENTEREGLEMENT INZAKE DE LEEGSTAND VAN GEBOUWEN EN WONINGEN</vt:lpstr>
    </vt:vector>
  </TitlesOfParts>
  <Company>IOK - IOK Afvalbeheer</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GEMEENTEREGLEMENT INZAKE DE LEEGSTAND VAN GEBOUWEN EN WONINGEN</dc:title>
  <dc:subject/>
  <dc:creator>kaatr</dc:creator>
  <cp:keywords/>
  <cp:lastModifiedBy>Rob Baeyens</cp:lastModifiedBy>
  <cp:revision>3</cp:revision>
  <cp:lastPrinted>2017-03-30T14:23:00Z</cp:lastPrinted>
  <dcterms:created xsi:type="dcterms:W3CDTF">2020-11-12T09:24:00Z</dcterms:created>
  <dcterms:modified xsi:type="dcterms:W3CDTF">2020-11-12T09:39:00Z</dcterms:modified>
</cp:coreProperties>
</file>