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949E" w14:textId="77777777" w:rsidR="00162790" w:rsidRPr="00FC2484" w:rsidRDefault="00162790" w:rsidP="00162790">
      <w:pPr>
        <w:spacing w:after="0"/>
        <w:ind w:left="-1440" w:right="10466"/>
        <w:rPr>
          <w:b/>
          <w:bCs/>
          <w:i/>
          <w:iCs/>
        </w:rPr>
      </w:pPr>
    </w:p>
    <w:p w14:paraId="22CA37D5" w14:textId="7AA223D0" w:rsidR="00162790" w:rsidRDefault="00162790" w:rsidP="00162790"/>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6296"/>
      </w:tblGrid>
      <w:tr w:rsidR="00162790" w14:paraId="0FFB5C01" w14:textId="77777777" w:rsidTr="00054B93">
        <w:tc>
          <w:tcPr>
            <w:tcW w:w="3168" w:type="dxa"/>
          </w:tcPr>
          <w:p w14:paraId="42CCB654" w14:textId="0F905B41" w:rsidR="00162790" w:rsidRDefault="00855455" w:rsidP="00054B93">
            <w:pPr>
              <w:tabs>
                <w:tab w:val="left" w:pos="900"/>
              </w:tabs>
            </w:pPr>
            <w:r>
              <w:rPr>
                <w:noProof/>
              </w:rPr>
              <w:drawing>
                <wp:inline distT="0" distB="0" distL="0" distR="0" wp14:anchorId="30097A8C" wp14:editId="7DBF1AB0">
                  <wp:extent cx="1874520" cy="565150"/>
                  <wp:effectExtent l="0" t="0" r="0" b="6350"/>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565150"/>
                          </a:xfrm>
                          <a:prstGeom prst="rect">
                            <a:avLst/>
                          </a:prstGeom>
                        </pic:spPr>
                      </pic:pic>
                    </a:graphicData>
                  </a:graphic>
                </wp:inline>
              </w:drawing>
            </w:r>
          </w:p>
        </w:tc>
        <w:tc>
          <w:tcPr>
            <w:tcW w:w="6296" w:type="dxa"/>
          </w:tcPr>
          <w:p w14:paraId="427B8716" w14:textId="77777777" w:rsidR="00162790" w:rsidRDefault="00162790" w:rsidP="00054B93">
            <w:pPr>
              <w:tabs>
                <w:tab w:val="left" w:pos="900"/>
              </w:tabs>
              <w:rPr>
                <w:b/>
                <w:sz w:val="72"/>
                <w:szCs w:val="72"/>
              </w:rPr>
            </w:pPr>
          </w:p>
          <w:p w14:paraId="17FA3747" w14:textId="77777777" w:rsidR="00162790" w:rsidRDefault="00162790" w:rsidP="00054B93">
            <w:pPr>
              <w:tabs>
                <w:tab w:val="left" w:pos="900"/>
              </w:tabs>
              <w:rPr>
                <w:b/>
                <w:sz w:val="72"/>
                <w:szCs w:val="72"/>
              </w:rPr>
            </w:pPr>
          </w:p>
          <w:p w14:paraId="752761ED" w14:textId="6137AB77" w:rsidR="00162790" w:rsidRPr="00323816" w:rsidRDefault="00162790" w:rsidP="00054B93">
            <w:pPr>
              <w:tabs>
                <w:tab w:val="left" w:pos="900"/>
              </w:tabs>
              <w:rPr>
                <w:b/>
                <w:sz w:val="72"/>
                <w:szCs w:val="72"/>
              </w:rPr>
            </w:pPr>
            <w:r>
              <w:rPr>
                <w:b/>
                <w:sz w:val="72"/>
                <w:szCs w:val="72"/>
              </w:rPr>
              <w:t xml:space="preserve">Documentatie bij </w:t>
            </w:r>
            <w:r w:rsidR="007C4239">
              <w:rPr>
                <w:b/>
                <w:sz w:val="72"/>
                <w:szCs w:val="72"/>
              </w:rPr>
              <w:t>de aanpassing</w:t>
            </w:r>
            <w:r>
              <w:rPr>
                <w:b/>
                <w:sz w:val="72"/>
                <w:szCs w:val="72"/>
              </w:rPr>
              <w:t xml:space="preserve"> meerjarenplan2020 – 2025 </w:t>
            </w:r>
          </w:p>
          <w:p w14:paraId="02E4B7B7" w14:textId="77777777" w:rsidR="00162790" w:rsidRDefault="00162790" w:rsidP="00054B93">
            <w:pPr>
              <w:tabs>
                <w:tab w:val="left" w:pos="900"/>
              </w:tabs>
              <w:rPr>
                <w:b/>
              </w:rPr>
            </w:pPr>
          </w:p>
          <w:p w14:paraId="1B688947" w14:textId="30DC9632" w:rsidR="00162790" w:rsidRDefault="00054B93" w:rsidP="00054B93">
            <w:pPr>
              <w:tabs>
                <w:tab w:val="left" w:pos="900"/>
              </w:tabs>
              <w:rPr>
                <w:b/>
              </w:rPr>
            </w:pPr>
            <w:r>
              <w:rPr>
                <w:b/>
              </w:rPr>
              <w:t xml:space="preserve">Herziening </w:t>
            </w:r>
            <w:r w:rsidR="00E47C50">
              <w:rPr>
                <w:b/>
              </w:rPr>
              <w:t>4</w:t>
            </w:r>
            <w:r>
              <w:rPr>
                <w:b/>
              </w:rPr>
              <w:t xml:space="preserve"> - Beginkrediet</w:t>
            </w:r>
            <w:r w:rsidR="00162790">
              <w:rPr>
                <w:b/>
              </w:rPr>
              <w:t xml:space="preserve"> 202</w:t>
            </w:r>
            <w:r w:rsidR="00AD151B">
              <w:rPr>
                <w:b/>
              </w:rPr>
              <w:t>3</w:t>
            </w:r>
          </w:p>
          <w:p w14:paraId="14671934" w14:textId="77777777" w:rsidR="00162790" w:rsidRDefault="00162790" w:rsidP="00054B93">
            <w:pPr>
              <w:tabs>
                <w:tab w:val="left" w:pos="900"/>
              </w:tabs>
              <w:rPr>
                <w:b/>
              </w:rPr>
            </w:pPr>
          </w:p>
          <w:p w14:paraId="523E910B" w14:textId="77777777" w:rsidR="00162790" w:rsidRDefault="00162790" w:rsidP="00054B93">
            <w:pPr>
              <w:tabs>
                <w:tab w:val="left" w:pos="900"/>
              </w:tabs>
              <w:rPr>
                <w:b/>
              </w:rPr>
            </w:pPr>
            <w:r>
              <w:rPr>
                <w:b/>
              </w:rPr>
              <w:t>Gemeente &amp; OCMW Kasterlee</w:t>
            </w:r>
          </w:p>
          <w:p w14:paraId="454F32D4" w14:textId="77777777" w:rsidR="00162790" w:rsidRDefault="00162790" w:rsidP="00054B93">
            <w:pPr>
              <w:tabs>
                <w:tab w:val="left" w:pos="900"/>
              </w:tabs>
              <w:rPr>
                <w:b/>
              </w:rPr>
            </w:pPr>
          </w:p>
          <w:p w14:paraId="0A5DD512" w14:textId="77777777" w:rsidR="00162790" w:rsidRDefault="00162790" w:rsidP="00054B93">
            <w:pPr>
              <w:tabs>
                <w:tab w:val="left" w:pos="900"/>
              </w:tabs>
              <w:rPr>
                <w:b/>
              </w:rPr>
            </w:pPr>
          </w:p>
          <w:p w14:paraId="4CC3D626" w14:textId="77777777" w:rsidR="00162790" w:rsidRDefault="00162790" w:rsidP="00054B93">
            <w:pPr>
              <w:tabs>
                <w:tab w:val="left" w:pos="900"/>
              </w:tabs>
            </w:pPr>
          </w:p>
        </w:tc>
      </w:tr>
    </w:tbl>
    <w:p w14:paraId="390550EE" w14:textId="77777777" w:rsidR="00162790" w:rsidRDefault="00162790" w:rsidP="00162790"/>
    <w:p w14:paraId="1BFE87A4" w14:textId="77777777" w:rsidR="00162790" w:rsidRDefault="00162790" w:rsidP="00162790"/>
    <w:p w14:paraId="0EA65581" w14:textId="77777777" w:rsidR="00162790" w:rsidRDefault="00162790" w:rsidP="00162790"/>
    <w:p w14:paraId="1E2AEED0" w14:textId="77777777" w:rsidR="00162790" w:rsidRDefault="00162790" w:rsidP="00162790"/>
    <w:p w14:paraId="701856D5" w14:textId="77777777" w:rsidR="00162790" w:rsidRPr="0041759A" w:rsidRDefault="00162790" w:rsidP="00162790">
      <w:pPr>
        <w:tabs>
          <w:tab w:val="left" w:pos="900"/>
        </w:tabs>
        <w:rPr>
          <w:b/>
        </w:rPr>
      </w:pPr>
      <w:r>
        <w:rPr>
          <w:b/>
        </w:rPr>
        <w:t>Gemeente Kasterlee</w:t>
      </w:r>
      <w:r w:rsidRPr="0041759A">
        <w:rPr>
          <w:b/>
        </w:rPr>
        <w:br/>
      </w:r>
      <w:r>
        <w:rPr>
          <w:b/>
        </w:rPr>
        <w:t>Markt 1</w:t>
      </w:r>
      <w:r w:rsidRPr="0041759A">
        <w:rPr>
          <w:b/>
        </w:rPr>
        <w:br/>
      </w:r>
      <w:r>
        <w:rPr>
          <w:b/>
        </w:rPr>
        <w:t>2460 Kasterlee</w:t>
      </w:r>
      <w:r>
        <w:rPr>
          <w:b/>
        </w:rPr>
        <w:br/>
        <w:t>NISCODE: 13017</w:t>
      </w:r>
    </w:p>
    <w:p w14:paraId="70C82F33" w14:textId="77777777" w:rsidR="00162790" w:rsidRDefault="00162790" w:rsidP="00162790">
      <w:pPr>
        <w:tabs>
          <w:tab w:val="left" w:pos="900"/>
        </w:tabs>
        <w:rPr>
          <w:b/>
        </w:rPr>
      </w:pPr>
    </w:p>
    <w:p w14:paraId="4AC7A140" w14:textId="08EE3C21" w:rsidR="00162790" w:rsidRDefault="00162790" w:rsidP="00162790">
      <w:pPr>
        <w:rPr>
          <w:b/>
        </w:rPr>
      </w:pPr>
      <w:r>
        <w:rPr>
          <w:b/>
        </w:rPr>
        <w:t>Algemeen directeur</w:t>
      </w:r>
      <w:r w:rsidRPr="0041759A">
        <w:rPr>
          <w:b/>
        </w:rPr>
        <w:t xml:space="preserve">: </w:t>
      </w:r>
      <w:r>
        <w:rPr>
          <w:b/>
        </w:rPr>
        <w:t>Tom De Munter</w:t>
      </w:r>
      <w:r w:rsidRPr="0041759A">
        <w:rPr>
          <w:b/>
        </w:rPr>
        <w:br/>
      </w:r>
      <w:r>
        <w:rPr>
          <w:b/>
        </w:rPr>
        <w:t>F</w:t>
      </w:r>
      <w:r w:rsidRPr="0041759A">
        <w:rPr>
          <w:b/>
        </w:rPr>
        <w:t xml:space="preserve">inancieel </w:t>
      </w:r>
      <w:r>
        <w:rPr>
          <w:b/>
        </w:rPr>
        <w:t>directeur</w:t>
      </w:r>
      <w:r w:rsidRPr="0041759A">
        <w:rPr>
          <w:b/>
        </w:rPr>
        <w:t xml:space="preserve">: </w:t>
      </w:r>
      <w:r w:rsidR="006F4592">
        <w:rPr>
          <w:b/>
        </w:rPr>
        <w:t>Ann Noyens</w:t>
      </w:r>
    </w:p>
    <w:p w14:paraId="1E035360" w14:textId="77777777" w:rsidR="00162790" w:rsidRDefault="00162790" w:rsidP="00162790">
      <w:pPr>
        <w:spacing w:after="0"/>
        <w:jc w:val="both"/>
        <w:rPr>
          <w:rFonts w:asciiTheme="minorHAnsi" w:hAnsiTheme="minorHAnsi" w:cstheme="minorHAnsi"/>
        </w:rPr>
      </w:pPr>
    </w:p>
    <w:p w14:paraId="3FAFF83B" w14:textId="6750B381" w:rsidR="00162790" w:rsidRDefault="00162790" w:rsidP="00996C2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heme="minorHAnsi" w:hAnsiTheme="minorHAnsi" w:cstheme="minorHAnsi"/>
        </w:rPr>
        <w:sectPr w:rsidR="00162790">
          <w:footerReference w:type="default" r:id="rId9"/>
          <w:pgSz w:w="11906" w:h="16838"/>
          <w:pgMar w:top="1417" w:right="1417" w:bottom="1417" w:left="1417" w:header="708" w:footer="708" w:gutter="0"/>
          <w:cols w:space="708"/>
          <w:docGrid w:linePitch="360"/>
        </w:sectPr>
      </w:pPr>
    </w:p>
    <w:sdt>
      <w:sdtPr>
        <w:rPr>
          <w:rFonts w:asciiTheme="minorHAnsi" w:eastAsiaTheme="minorHAnsi" w:hAnsiTheme="minorHAnsi" w:cstheme="minorHAnsi"/>
          <w:color w:val="auto"/>
          <w:sz w:val="20"/>
          <w:szCs w:val="20"/>
          <w:lang w:val="nl-NL" w:eastAsia="en-US"/>
        </w:rPr>
        <w:id w:val="-5449892"/>
        <w:docPartObj>
          <w:docPartGallery w:val="Table of Contents"/>
          <w:docPartUnique/>
        </w:docPartObj>
      </w:sdtPr>
      <w:sdtEndPr>
        <w:rPr>
          <w:b/>
          <w:bCs/>
        </w:rPr>
      </w:sdtEndPr>
      <w:sdtContent>
        <w:p w14:paraId="45E8E520" w14:textId="7F94859C" w:rsidR="00C66AC6" w:rsidRPr="00D2322D" w:rsidRDefault="00C66AC6">
          <w:pPr>
            <w:pStyle w:val="Kopvaninhoudsopgave"/>
            <w:rPr>
              <w:rFonts w:asciiTheme="minorHAnsi" w:hAnsiTheme="minorHAnsi" w:cstheme="minorHAnsi"/>
            </w:rPr>
          </w:pPr>
          <w:r w:rsidRPr="00D2322D">
            <w:rPr>
              <w:rFonts w:asciiTheme="minorHAnsi" w:hAnsiTheme="minorHAnsi" w:cstheme="minorHAnsi"/>
              <w:lang w:val="nl-NL"/>
            </w:rPr>
            <w:t>Inhoud</w:t>
          </w:r>
        </w:p>
        <w:p w14:paraId="2A014360" w14:textId="75A16770" w:rsidR="00F22F7E" w:rsidRDefault="00C66AC6">
          <w:pPr>
            <w:pStyle w:val="Inhopg1"/>
            <w:tabs>
              <w:tab w:val="left" w:pos="440"/>
              <w:tab w:val="right" w:leader="dot" w:pos="9062"/>
            </w:tabs>
            <w:rPr>
              <w:rFonts w:asciiTheme="minorHAnsi" w:eastAsiaTheme="minorEastAsia" w:hAnsiTheme="minorHAnsi"/>
              <w:noProof/>
              <w:sz w:val="22"/>
              <w:szCs w:val="22"/>
              <w:lang w:eastAsia="nl-BE"/>
            </w:rPr>
          </w:pPr>
          <w:r w:rsidRPr="00D2322D">
            <w:rPr>
              <w:rFonts w:asciiTheme="minorHAnsi" w:hAnsiTheme="minorHAnsi" w:cstheme="minorHAnsi"/>
            </w:rPr>
            <w:fldChar w:fldCharType="begin"/>
          </w:r>
          <w:r w:rsidRPr="00D2322D">
            <w:rPr>
              <w:rFonts w:asciiTheme="minorHAnsi" w:hAnsiTheme="minorHAnsi" w:cstheme="minorHAnsi"/>
            </w:rPr>
            <w:instrText xml:space="preserve"> TOC \o "1-3" \h \z \u </w:instrText>
          </w:r>
          <w:r w:rsidRPr="00D2322D">
            <w:rPr>
              <w:rFonts w:asciiTheme="minorHAnsi" w:hAnsiTheme="minorHAnsi" w:cstheme="minorHAnsi"/>
            </w:rPr>
            <w:fldChar w:fldCharType="separate"/>
          </w:r>
          <w:hyperlink w:anchor="_Toc87953782" w:history="1">
            <w:r w:rsidR="00F22F7E" w:rsidRPr="00E1174E">
              <w:rPr>
                <w:rStyle w:val="Hyperlink"/>
                <w:rFonts w:cstheme="minorHAnsi"/>
                <w:noProof/>
              </w:rPr>
              <w:t>1</w:t>
            </w:r>
            <w:r w:rsidR="00F22F7E">
              <w:rPr>
                <w:rFonts w:asciiTheme="minorHAnsi" w:eastAsiaTheme="minorEastAsia" w:hAnsiTheme="minorHAnsi"/>
                <w:noProof/>
                <w:sz w:val="22"/>
                <w:szCs w:val="22"/>
                <w:lang w:eastAsia="nl-BE"/>
              </w:rPr>
              <w:tab/>
            </w:r>
            <w:r w:rsidR="00F22F7E" w:rsidRPr="00E1174E">
              <w:rPr>
                <w:rStyle w:val="Hyperlink"/>
                <w:rFonts w:cstheme="minorHAnsi"/>
                <w:noProof/>
              </w:rPr>
              <w:t>Actuele versie van de omgevingsanalyse</w:t>
            </w:r>
            <w:r w:rsidR="00F22F7E">
              <w:rPr>
                <w:noProof/>
                <w:webHidden/>
              </w:rPr>
              <w:tab/>
            </w:r>
            <w:r w:rsidR="00F22F7E">
              <w:rPr>
                <w:noProof/>
                <w:webHidden/>
              </w:rPr>
              <w:fldChar w:fldCharType="begin"/>
            </w:r>
            <w:r w:rsidR="00F22F7E">
              <w:rPr>
                <w:noProof/>
                <w:webHidden/>
              </w:rPr>
              <w:instrText xml:space="preserve"> PAGEREF _Toc87953782 \h </w:instrText>
            </w:r>
            <w:r w:rsidR="00F22F7E">
              <w:rPr>
                <w:noProof/>
                <w:webHidden/>
              </w:rPr>
            </w:r>
            <w:r w:rsidR="00F22F7E">
              <w:rPr>
                <w:noProof/>
                <w:webHidden/>
              </w:rPr>
              <w:fldChar w:fldCharType="separate"/>
            </w:r>
            <w:r w:rsidR="00FC2484">
              <w:rPr>
                <w:noProof/>
                <w:webHidden/>
              </w:rPr>
              <w:t>3</w:t>
            </w:r>
            <w:r w:rsidR="00F22F7E">
              <w:rPr>
                <w:noProof/>
                <w:webHidden/>
              </w:rPr>
              <w:fldChar w:fldCharType="end"/>
            </w:r>
          </w:hyperlink>
        </w:p>
        <w:p w14:paraId="0D828F39" w14:textId="2EBCDAEA" w:rsidR="00F22F7E" w:rsidRDefault="0054711B">
          <w:pPr>
            <w:pStyle w:val="Inhopg1"/>
            <w:tabs>
              <w:tab w:val="left" w:pos="440"/>
              <w:tab w:val="right" w:leader="dot" w:pos="9062"/>
            </w:tabs>
            <w:rPr>
              <w:rFonts w:asciiTheme="minorHAnsi" w:eastAsiaTheme="minorEastAsia" w:hAnsiTheme="minorHAnsi"/>
              <w:noProof/>
              <w:sz w:val="22"/>
              <w:szCs w:val="22"/>
              <w:lang w:eastAsia="nl-BE"/>
            </w:rPr>
          </w:pPr>
          <w:hyperlink w:anchor="_Toc87953783" w:history="1">
            <w:r w:rsidR="00F22F7E" w:rsidRPr="00E1174E">
              <w:rPr>
                <w:rStyle w:val="Hyperlink"/>
                <w:rFonts w:cstheme="minorHAnsi"/>
                <w:noProof/>
              </w:rPr>
              <w:t>2</w:t>
            </w:r>
            <w:r w:rsidR="00F22F7E">
              <w:rPr>
                <w:rFonts w:asciiTheme="minorHAnsi" w:eastAsiaTheme="minorEastAsia" w:hAnsiTheme="minorHAnsi"/>
                <w:noProof/>
                <w:sz w:val="22"/>
                <w:szCs w:val="22"/>
                <w:lang w:eastAsia="nl-BE"/>
              </w:rPr>
              <w:tab/>
            </w:r>
            <w:r w:rsidR="00F22F7E" w:rsidRPr="00E1174E">
              <w:rPr>
                <w:rStyle w:val="Hyperlink"/>
                <w:rFonts w:cstheme="minorHAnsi"/>
                <w:noProof/>
              </w:rPr>
              <w:t>Totaaloverzicht beleidsdoelstellingen, actieplannen en acties</w:t>
            </w:r>
            <w:r w:rsidR="00F22F7E">
              <w:rPr>
                <w:noProof/>
                <w:webHidden/>
              </w:rPr>
              <w:tab/>
            </w:r>
            <w:r w:rsidR="00F22F7E">
              <w:rPr>
                <w:noProof/>
                <w:webHidden/>
              </w:rPr>
              <w:fldChar w:fldCharType="begin"/>
            </w:r>
            <w:r w:rsidR="00F22F7E">
              <w:rPr>
                <w:noProof/>
                <w:webHidden/>
              </w:rPr>
              <w:instrText xml:space="preserve"> PAGEREF _Toc87953783 \h </w:instrText>
            </w:r>
            <w:r w:rsidR="00F22F7E">
              <w:rPr>
                <w:noProof/>
                <w:webHidden/>
              </w:rPr>
            </w:r>
            <w:r w:rsidR="00F22F7E">
              <w:rPr>
                <w:noProof/>
                <w:webHidden/>
              </w:rPr>
              <w:fldChar w:fldCharType="separate"/>
            </w:r>
            <w:r w:rsidR="00FC2484">
              <w:rPr>
                <w:noProof/>
                <w:webHidden/>
              </w:rPr>
              <w:t>4</w:t>
            </w:r>
            <w:r w:rsidR="00F22F7E">
              <w:rPr>
                <w:noProof/>
                <w:webHidden/>
              </w:rPr>
              <w:fldChar w:fldCharType="end"/>
            </w:r>
          </w:hyperlink>
        </w:p>
        <w:p w14:paraId="64BD2CE9" w14:textId="5DE39E7E" w:rsidR="00F22F7E" w:rsidRDefault="0054711B">
          <w:pPr>
            <w:pStyle w:val="Inhopg1"/>
            <w:tabs>
              <w:tab w:val="left" w:pos="440"/>
              <w:tab w:val="right" w:leader="dot" w:pos="9062"/>
            </w:tabs>
            <w:rPr>
              <w:rFonts w:asciiTheme="minorHAnsi" w:eastAsiaTheme="minorEastAsia" w:hAnsiTheme="minorHAnsi"/>
              <w:noProof/>
              <w:sz w:val="22"/>
              <w:szCs w:val="22"/>
              <w:lang w:eastAsia="nl-BE"/>
            </w:rPr>
          </w:pPr>
          <w:hyperlink w:anchor="_Toc87953784" w:history="1">
            <w:r w:rsidR="00F22F7E" w:rsidRPr="00E1174E">
              <w:rPr>
                <w:rStyle w:val="Hyperlink"/>
                <w:rFonts w:cstheme="minorHAnsi"/>
                <w:noProof/>
              </w:rPr>
              <w:t>3</w:t>
            </w:r>
            <w:r w:rsidR="00F22F7E">
              <w:rPr>
                <w:rFonts w:asciiTheme="minorHAnsi" w:eastAsiaTheme="minorEastAsia" w:hAnsiTheme="minorHAnsi"/>
                <w:noProof/>
                <w:sz w:val="22"/>
                <w:szCs w:val="22"/>
                <w:lang w:eastAsia="nl-BE"/>
              </w:rPr>
              <w:tab/>
            </w:r>
            <w:r w:rsidR="00F22F7E" w:rsidRPr="00E1174E">
              <w:rPr>
                <w:rStyle w:val="Hyperlink"/>
                <w:rFonts w:cstheme="minorHAnsi"/>
                <w:noProof/>
              </w:rPr>
              <w:t>Toegestane werkings- en investeringssubsidies</w:t>
            </w:r>
            <w:r w:rsidR="00F22F7E">
              <w:rPr>
                <w:noProof/>
                <w:webHidden/>
              </w:rPr>
              <w:tab/>
            </w:r>
            <w:r w:rsidR="00F22F7E">
              <w:rPr>
                <w:noProof/>
                <w:webHidden/>
              </w:rPr>
              <w:fldChar w:fldCharType="begin"/>
            </w:r>
            <w:r w:rsidR="00F22F7E">
              <w:rPr>
                <w:noProof/>
                <w:webHidden/>
              </w:rPr>
              <w:instrText xml:space="preserve"> PAGEREF _Toc87953784 \h </w:instrText>
            </w:r>
            <w:r w:rsidR="00F22F7E">
              <w:rPr>
                <w:noProof/>
                <w:webHidden/>
              </w:rPr>
            </w:r>
            <w:r w:rsidR="00F22F7E">
              <w:rPr>
                <w:noProof/>
                <w:webHidden/>
              </w:rPr>
              <w:fldChar w:fldCharType="separate"/>
            </w:r>
            <w:r w:rsidR="00FC2484">
              <w:rPr>
                <w:noProof/>
                <w:webHidden/>
              </w:rPr>
              <w:t>5</w:t>
            </w:r>
            <w:r w:rsidR="00F22F7E">
              <w:rPr>
                <w:noProof/>
                <w:webHidden/>
              </w:rPr>
              <w:fldChar w:fldCharType="end"/>
            </w:r>
          </w:hyperlink>
        </w:p>
        <w:p w14:paraId="4870D11E" w14:textId="54930A20" w:rsidR="00F22F7E" w:rsidRDefault="0054711B">
          <w:pPr>
            <w:pStyle w:val="Inhopg1"/>
            <w:tabs>
              <w:tab w:val="left" w:pos="440"/>
              <w:tab w:val="right" w:leader="dot" w:pos="9062"/>
            </w:tabs>
            <w:rPr>
              <w:rFonts w:asciiTheme="minorHAnsi" w:eastAsiaTheme="minorEastAsia" w:hAnsiTheme="minorHAnsi"/>
              <w:noProof/>
              <w:sz w:val="22"/>
              <w:szCs w:val="22"/>
              <w:lang w:eastAsia="nl-BE"/>
            </w:rPr>
          </w:pPr>
          <w:hyperlink w:anchor="_Toc87953785" w:history="1">
            <w:r w:rsidR="00F22F7E" w:rsidRPr="00E1174E">
              <w:rPr>
                <w:rStyle w:val="Hyperlink"/>
                <w:rFonts w:cstheme="minorHAnsi"/>
                <w:noProof/>
              </w:rPr>
              <w:t>4</w:t>
            </w:r>
            <w:r w:rsidR="00F22F7E">
              <w:rPr>
                <w:rFonts w:asciiTheme="minorHAnsi" w:eastAsiaTheme="minorEastAsia" w:hAnsiTheme="minorHAnsi"/>
                <w:noProof/>
                <w:sz w:val="22"/>
                <w:szCs w:val="22"/>
                <w:lang w:eastAsia="nl-BE"/>
              </w:rPr>
              <w:tab/>
            </w:r>
            <w:r w:rsidR="00F22F7E" w:rsidRPr="00E1174E">
              <w:rPr>
                <w:rStyle w:val="Hyperlink"/>
                <w:rFonts w:cstheme="minorHAnsi"/>
                <w:noProof/>
              </w:rPr>
              <w:t>Samenstelling beleidsdomeinen</w:t>
            </w:r>
            <w:r w:rsidR="00F22F7E">
              <w:rPr>
                <w:noProof/>
                <w:webHidden/>
              </w:rPr>
              <w:tab/>
            </w:r>
            <w:r w:rsidR="00F22F7E">
              <w:rPr>
                <w:noProof/>
                <w:webHidden/>
              </w:rPr>
              <w:fldChar w:fldCharType="begin"/>
            </w:r>
            <w:r w:rsidR="00F22F7E">
              <w:rPr>
                <w:noProof/>
                <w:webHidden/>
              </w:rPr>
              <w:instrText xml:space="preserve"> PAGEREF _Toc87953785 \h </w:instrText>
            </w:r>
            <w:r w:rsidR="00F22F7E">
              <w:rPr>
                <w:noProof/>
                <w:webHidden/>
              </w:rPr>
            </w:r>
            <w:r w:rsidR="00F22F7E">
              <w:rPr>
                <w:noProof/>
                <w:webHidden/>
              </w:rPr>
              <w:fldChar w:fldCharType="separate"/>
            </w:r>
            <w:r w:rsidR="00FC2484">
              <w:rPr>
                <w:noProof/>
                <w:webHidden/>
              </w:rPr>
              <w:t>8</w:t>
            </w:r>
            <w:r w:rsidR="00F22F7E">
              <w:rPr>
                <w:noProof/>
                <w:webHidden/>
              </w:rPr>
              <w:fldChar w:fldCharType="end"/>
            </w:r>
          </w:hyperlink>
        </w:p>
        <w:p w14:paraId="2B134A03" w14:textId="79A12E62" w:rsidR="00F22F7E" w:rsidRDefault="0054711B">
          <w:pPr>
            <w:pStyle w:val="Inhopg1"/>
            <w:tabs>
              <w:tab w:val="left" w:pos="440"/>
              <w:tab w:val="right" w:leader="dot" w:pos="9062"/>
            </w:tabs>
            <w:rPr>
              <w:rFonts w:asciiTheme="minorHAnsi" w:eastAsiaTheme="minorEastAsia" w:hAnsiTheme="minorHAnsi"/>
              <w:noProof/>
              <w:sz w:val="22"/>
              <w:szCs w:val="22"/>
              <w:lang w:eastAsia="nl-BE"/>
            </w:rPr>
          </w:pPr>
          <w:hyperlink w:anchor="_Toc87953786" w:history="1">
            <w:r w:rsidR="00F22F7E" w:rsidRPr="00E1174E">
              <w:rPr>
                <w:rStyle w:val="Hyperlink"/>
                <w:rFonts w:cstheme="minorHAnsi"/>
                <w:noProof/>
              </w:rPr>
              <w:t>5</w:t>
            </w:r>
            <w:r w:rsidR="00F22F7E">
              <w:rPr>
                <w:rFonts w:asciiTheme="minorHAnsi" w:eastAsiaTheme="minorEastAsia" w:hAnsiTheme="minorHAnsi"/>
                <w:noProof/>
                <w:sz w:val="22"/>
                <w:szCs w:val="22"/>
                <w:lang w:eastAsia="nl-BE"/>
              </w:rPr>
              <w:tab/>
            </w:r>
            <w:r w:rsidR="00F22F7E" w:rsidRPr="00E1174E">
              <w:rPr>
                <w:rStyle w:val="Hyperlink"/>
                <w:rFonts w:cstheme="minorHAnsi"/>
                <w:noProof/>
              </w:rPr>
              <w:t>Overzicht verbonden entiteiten</w:t>
            </w:r>
            <w:r w:rsidR="00F22F7E">
              <w:rPr>
                <w:noProof/>
                <w:webHidden/>
              </w:rPr>
              <w:tab/>
            </w:r>
            <w:r w:rsidR="00F22F7E">
              <w:rPr>
                <w:noProof/>
                <w:webHidden/>
              </w:rPr>
              <w:fldChar w:fldCharType="begin"/>
            </w:r>
            <w:r w:rsidR="00F22F7E">
              <w:rPr>
                <w:noProof/>
                <w:webHidden/>
              </w:rPr>
              <w:instrText xml:space="preserve"> PAGEREF _Toc87953786 \h </w:instrText>
            </w:r>
            <w:r w:rsidR="00F22F7E">
              <w:rPr>
                <w:noProof/>
                <w:webHidden/>
              </w:rPr>
            </w:r>
            <w:r w:rsidR="00F22F7E">
              <w:rPr>
                <w:noProof/>
                <w:webHidden/>
              </w:rPr>
              <w:fldChar w:fldCharType="separate"/>
            </w:r>
            <w:r w:rsidR="00FC2484">
              <w:rPr>
                <w:noProof/>
                <w:webHidden/>
              </w:rPr>
              <w:t>11</w:t>
            </w:r>
            <w:r w:rsidR="00F22F7E">
              <w:rPr>
                <w:noProof/>
                <w:webHidden/>
              </w:rPr>
              <w:fldChar w:fldCharType="end"/>
            </w:r>
          </w:hyperlink>
        </w:p>
        <w:p w14:paraId="1E0B0DF6" w14:textId="5E41DDD4" w:rsidR="00F22F7E" w:rsidRDefault="0054711B">
          <w:pPr>
            <w:pStyle w:val="Inhopg1"/>
            <w:tabs>
              <w:tab w:val="left" w:pos="440"/>
              <w:tab w:val="right" w:leader="dot" w:pos="9062"/>
            </w:tabs>
            <w:rPr>
              <w:rFonts w:asciiTheme="minorHAnsi" w:eastAsiaTheme="minorEastAsia" w:hAnsiTheme="minorHAnsi"/>
              <w:noProof/>
              <w:sz w:val="22"/>
              <w:szCs w:val="22"/>
              <w:lang w:eastAsia="nl-BE"/>
            </w:rPr>
          </w:pPr>
          <w:hyperlink w:anchor="_Toc87953787" w:history="1">
            <w:r w:rsidR="00F22F7E" w:rsidRPr="00E1174E">
              <w:rPr>
                <w:rStyle w:val="Hyperlink"/>
                <w:rFonts w:cstheme="minorHAnsi"/>
                <w:noProof/>
              </w:rPr>
              <w:t>6</w:t>
            </w:r>
            <w:r w:rsidR="00F22F7E">
              <w:rPr>
                <w:rFonts w:asciiTheme="minorHAnsi" w:eastAsiaTheme="minorEastAsia" w:hAnsiTheme="minorHAnsi"/>
                <w:noProof/>
                <w:sz w:val="22"/>
                <w:szCs w:val="22"/>
                <w:lang w:eastAsia="nl-BE"/>
              </w:rPr>
              <w:tab/>
            </w:r>
            <w:r w:rsidR="00F22F7E" w:rsidRPr="00E1174E">
              <w:rPr>
                <w:rStyle w:val="Hyperlink"/>
                <w:rFonts w:cstheme="minorHAnsi"/>
                <w:noProof/>
              </w:rPr>
              <w:t>Personeelsinzet</w:t>
            </w:r>
            <w:r w:rsidR="00F22F7E">
              <w:rPr>
                <w:noProof/>
                <w:webHidden/>
              </w:rPr>
              <w:tab/>
            </w:r>
            <w:r w:rsidR="00F22F7E">
              <w:rPr>
                <w:noProof/>
                <w:webHidden/>
              </w:rPr>
              <w:fldChar w:fldCharType="begin"/>
            </w:r>
            <w:r w:rsidR="00F22F7E">
              <w:rPr>
                <w:noProof/>
                <w:webHidden/>
              </w:rPr>
              <w:instrText xml:space="preserve"> PAGEREF _Toc87953787 \h </w:instrText>
            </w:r>
            <w:r w:rsidR="00F22F7E">
              <w:rPr>
                <w:noProof/>
                <w:webHidden/>
              </w:rPr>
            </w:r>
            <w:r w:rsidR="00F22F7E">
              <w:rPr>
                <w:noProof/>
                <w:webHidden/>
              </w:rPr>
              <w:fldChar w:fldCharType="separate"/>
            </w:r>
            <w:r w:rsidR="00FC2484">
              <w:rPr>
                <w:noProof/>
                <w:webHidden/>
              </w:rPr>
              <w:t>12</w:t>
            </w:r>
            <w:r w:rsidR="00F22F7E">
              <w:rPr>
                <w:noProof/>
                <w:webHidden/>
              </w:rPr>
              <w:fldChar w:fldCharType="end"/>
            </w:r>
          </w:hyperlink>
        </w:p>
        <w:p w14:paraId="29236B0A" w14:textId="21AA8C38" w:rsidR="00F22F7E" w:rsidRDefault="0054711B">
          <w:pPr>
            <w:pStyle w:val="Inhopg1"/>
            <w:tabs>
              <w:tab w:val="left" w:pos="440"/>
              <w:tab w:val="right" w:leader="dot" w:pos="9062"/>
            </w:tabs>
            <w:rPr>
              <w:rFonts w:asciiTheme="minorHAnsi" w:eastAsiaTheme="minorEastAsia" w:hAnsiTheme="minorHAnsi"/>
              <w:noProof/>
              <w:sz w:val="22"/>
              <w:szCs w:val="22"/>
              <w:lang w:eastAsia="nl-BE"/>
            </w:rPr>
          </w:pPr>
          <w:hyperlink w:anchor="_Toc87953788" w:history="1">
            <w:r w:rsidR="00F22F7E" w:rsidRPr="00E1174E">
              <w:rPr>
                <w:rStyle w:val="Hyperlink"/>
                <w:rFonts w:cstheme="minorHAnsi"/>
                <w:noProof/>
              </w:rPr>
              <w:t>7</w:t>
            </w:r>
            <w:r w:rsidR="00F22F7E">
              <w:rPr>
                <w:rFonts w:asciiTheme="minorHAnsi" w:eastAsiaTheme="minorEastAsia" w:hAnsiTheme="minorHAnsi"/>
                <w:noProof/>
                <w:sz w:val="22"/>
                <w:szCs w:val="22"/>
                <w:lang w:eastAsia="nl-BE"/>
              </w:rPr>
              <w:tab/>
            </w:r>
            <w:r w:rsidR="00F22F7E" w:rsidRPr="00E1174E">
              <w:rPr>
                <w:rStyle w:val="Hyperlink"/>
                <w:rFonts w:cstheme="minorHAnsi"/>
                <w:noProof/>
              </w:rPr>
              <w:t>Overzicht jaarlijkse opbrengst per belastingsoort</w:t>
            </w:r>
            <w:r w:rsidR="00F22F7E">
              <w:rPr>
                <w:noProof/>
                <w:webHidden/>
              </w:rPr>
              <w:tab/>
            </w:r>
            <w:r w:rsidR="00F22F7E">
              <w:rPr>
                <w:noProof/>
                <w:webHidden/>
              </w:rPr>
              <w:fldChar w:fldCharType="begin"/>
            </w:r>
            <w:r w:rsidR="00F22F7E">
              <w:rPr>
                <w:noProof/>
                <w:webHidden/>
              </w:rPr>
              <w:instrText xml:space="preserve"> PAGEREF _Toc87953788 \h </w:instrText>
            </w:r>
            <w:r w:rsidR="00F22F7E">
              <w:rPr>
                <w:noProof/>
                <w:webHidden/>
              </w:rPr>
            </w:r>
            <w:r w:rsidR="00F22F7E">
              <w:rPr>
                <w:noProof/>
                <w:webHidden/>
              </w:rPr>
              <w:fldChar w:fldCharType="separate"/>
            </w:r>
            <w:r w:rsidR="00FC2484">
              <w:rPr>
                <w:noProof/>
                <w:webHidden/>
              </w:rPr>
              <w:t>13</w:t>
            </w:r>
            <w:r w:rsidR="00F22F7E">
              <w:rPr>
                <w:noProof/>
                <w:webHidden/>
              </w:rPr>
              <w:fldChar w:fldCharType="end"/>
            </w:r>
          </w:hyperlink>
        </w:p>
        <w:p w14:paraId="4ECE1BD9" w14:textId="63BF4034" w:rsidR="00F22F7E" w:rsidRDefault="0054711B">
          <w:pPr>
            <w:pStyle w:val="Inhopg1"/>
            <w:tabs>
              <w:tab w:val="left" w:pos="440"/>
              <w:tab w:val="right" w:leader="dot" w:pos="9062"/>
            </w:tabs>
            <w:rPr>
              <w:rFonts w:asciiTheme="minorHAnsi" w:eastAsiaTheme="minorEastAsia" w:hAnsiTheme="minorHAnsi"/>
              <w:noProof/>
              <w:sz w:val="22"/>
              <w:szCs w:val="22"/>
              <w:lang w:eastAsia="nl-BE"/>
            </w:rPr>
          </w:pPr>
          <w:hyperlink w:anchor="_Toc87953789" w:history="1">
            <w:r w:rsidR="00F22F7E" w:rsidRPr="00E1174E">
              <w:rPr>
                <w:rStyle w:val="Hyperlink"/>
                <w:rFonts w:cstheme="minorHAnsi"/>
                <w:noProof/>
              </w:rPr>
              <w:t>8</w:t>
            </w:r>
            <w:r w:rsidR="00F22F7E">
              <w:rPr>
                <w:rFonts w:asciiTheme="minorHAnsi" w:eastAsiaTheme="minorEastAsia" w:hAnsiTheme="minorHAnsi"/>
                <w:noProof/>
                <w:sz w:val="22"/>
                <w:szCs w:val="22"/>
                <w:lang w:eastAsia="nl-BE"/>
              </w:rPr>
              <w:tab/>
            </w:r>
            <w:r w:rsidR="00F22F7E" w:rsidRPr="00E1174E">
              <w:rPr>
                <w:rStyle w:val="Hyperlink"/>
                <w:rFonts w:cstheme="minorHAnsi"/>
                <w:noProof/>
              </w:rPr>
              <w:t>Andere relevante informatie</w:t>
            </w:r>
            <w:r w:rsidR="00F22F7E">
              <w:rPr>
                <w:noProof/>
                <w:webHidden/>
              </w:rPr>
              <w:tab/>
            </w:r>
            <w:r w:rsidR="00F22F7E">
              <w:rPr>
                <w:noProof/>
                <w:webHidden/>
              </w:rPr>
              <w:fldChar w:fldCharType="begin"/>
            </w:r>
            <w:r w:rsidR="00F22F7E">
              <w:rPr>
                <w:noProof/>
                <w:webHidden/>
              </w:rPr>
              <w:instrText xml:space="preserve"> PAGEREF _Toc87953789 \h </w:instrText>
            </w:r>
            <w:r w:rsidR="00F22F7E">
              <w:rPr>
                <w:noProof/>
                <w:webHidden/>
              </w:rPr>
            </w:r>
            <w:r w:rsidR="00F22F7E">
              <w:rPr>
                <w:noProof/>
                <w:webHidden/>
              </w:rPr>
              <w:fldChar w:fldCharType="separate"/>
            </w:r>
            <w:r w:rsidR="00FC2484">
              <w:rPr>
                <w:noProof/>
                <w:webHidden/>
              </w:rPr>
              <w:t>13</w:t>
            </w:r>
            <w:r w:rsidR="00F22F7E">
              <w:rPr>
                <w:noProof/>
                <w:webHidden/>
              </w:rPr>
              <w:fldChar w:fldCharType="end"/>
            </w:r>
          </w:hyperlink>
        </w:p>
        <w:p w14:paraId="540F3D08" w14:textId="483B2B25" w:rsidR="00F22F7E" w:rsidRDefault="0054711B">
          <w:pPr>
            <w:pStyle w:val="Inhopg2"/>
            <w:tabs>
              <w:tab w:val="left" w:pos="880"/>
              <w:tab w:val="right" w:leader="dot" w:pos="9062"/>
            </w:tabs>
            <w:rPr>
              <w:rFonts w:asciiTheme="minorHAnsi" w:eastAsiaTheme="minorEastAsia" w:hAnsiTheme="minorHAnsi"/>
              <w:noProof/>
              <w:sz w:val="22"/>
              <w:szCs w:val="22"/>
              <w:lang w:eastAsia="nl-BE"/>
            </w:rPr>
          </w:pPr>
          <w:hyperlink w:anchor="_Toc87953790" w:history="1">
            <w:r w:rsidR="00F22F7E" w:rsidRPr="00E1174E">
              <w:rPr>
                <w:rStyle w:val="Hyperlink"/>
                <w:rFonts w:cstheme="minorHAnsi"/>
                <w:noProof/>
              </w:rPr>
              <w:t>8.1</w:t>
            </w:r>
            <w:r w:rsidR="00F22F7E">
              <w:rPr>
                <w:rFonts w:asciiTheme="minorHAnsi" w:eastAsiaTheme="minorEastAsia" w:hAnsiTheme="minorHAnsi"/>
                <w:noProof/>
                <w:sz w:val="22"/>
                <w:szCs w:val="22"/>
                <w:lang w:eastAsia="nl-BE"/>
              </w:rPr>
              <w:tab/>
            </w:r>
            <w:r w:rsidR="00F22F7E" w:rsidRPr="00E1174E">
              <w:rPr>
                <w:rStyle w:val="Hyperlink"/>
                <w:rFonts w:cstheme="minorHAnsi"/>
                <w:noProof/>
              </w:rPr>
              <w:t>Aanpassingen ramingen</w:t>
            </w:r>
            <w:r w:rsidR="00F22F7E">
              <w:rPr>
                <w:noProof/>
                <w:webHidden/>
              </w:rPr>
              <w:tab/>
            </w:r>
            <w:r w:rsidR="00F22F7E">
              <w:rPr>
                <w:noProof/>
                <w:webHidden/>
              </w:rPr>
              <w:fldChar w:fldCharType="begin"/>
            </w:r>
            <w:r w:rsidR="00F22F7E">
              <w:rPr>
                <w:noProof/>
                <w:webHidden/>
              </w:rPr>
              <w:instrText xml:space="preserve"> PAGEREF _Toc87953790 \h </w:instrText>
            </w:r>
            <w:r w:rsidR="00F22F7E">
              <w:rPr>
                <w:noProof/>
                <w:webHidden/>
              </w:rPr>
            </w:r>
            <w:r w:rsidR="00F22F7E">
              <w:rPr>
                <w:noProof/>
                <w:webHidden/>
              </w:rPr>
              <w:fldChar w:fldCharType="separate"/>
            </w:r>
            <w:r w:rsidR="00FC2484">
              <w:rPr>
                <w:noProof/>
                <w:webHidden/>
              </w:rPr>
              <w:t>13</w:t>
            </w:r>
            <w:r w:rsidR="00F22F7E">
              <w:rPr>
                <w:noProof/>
                <w:webHidden/>
              </w:rPr>
              <w:fldChar w:fldCharType="end"/>
            </w:r>
          </w:hyperlink>
        </w:p>
        <w:p w14:paraId="12AAE9A6" w14:textId="67A536A4" w:rsidR="00C66AC6" w:rsidRPr="00D2322D" w:rsidRDefault="00C66AC6">
          <w:pPr>
            <w:rPr>
              <w:rFonts w:asciiTheme="minorHAnsi" w:hAnsiTheme="minorHAnsi" w:cstheme="minorHAnsi"/>
            </w:rPr>
          </w:pPr>
          <w:r w:rsidRPr="00D2322D">
            <w:rPr>
              <w:rFonts w:asciiTheme="minorHAnsi" w:hAnsiTheme="minorHAnsi" w:cstheme="minorHAnsi"/>
              <w:b/>
              <w:bCs/>
              <w:lang w:val="nl-NL"/>
            </w:rPr>
            <w:fldChar w:fldCharType="end"/>
          </w:r>
        </w:p>
      </w:sdtContent>
    </w:sdt>
    <w:p w14:paraId="22A5266B" w14:textId="77777777" w:rsidR="00A932D0" w:rsidRPr="00D2322D" w:rsidRDefault="00A932D0" w:rsidP="00996C24">
      <w:pPr>
        <w:spacing w:after="0"/>
        <w:jc w:val="both"/>
        <w:rPr>
          <w:rFonts w:asciiTheme="minorHAnsi" w:hAnsiTheme="minorHAnsi" w:cstheme="minorHAnsi"/>
        </w:rPr>
      </w:pPr>
    </w:p>
    <w:p w14:paraId="34BF9FA1" w14:textId="77777777" w:rsidR="00A932D0" w:rsidRPr="00D2322D" w:rsidRDefault="00A932D0" w:rsidP="00996C24">
      <w:pPr>
        <w:spacing w:after="0"/>
        <w:jc w:val="both"/>
        <w:rPr>
          <w:rFonts w:asciiTheme="minorHAnsi" w:hAnsiTheme="minorHAnsi" w:cstheme="minorHAnsi"/>
        </w:rPr>
      </w:pPr>
    </w:p>
    <w:p w14:paraId="365BA547" w14:textId="77777777" w:rsidR="00A932D0" w:rsidRPr="00D2322D" w:rsidRDefault="00A932D0" w:rsidP="00996C24">
      <w:pPr>
        <w:spacing w:after="0"/>
        <w:jc w:val="both"/>
        <w:rPr>
          <w:rFonts w:asciiTheme="minorHAnsi" w:hAnsiTheme="minorHAnsi" w:cstheme="minorHAnsi"/>
        </w:rPr>
      </w:pPr>
    </w:p>
    <w:p w14:paraId="74E05AB3" w14:textId="77777777" w:rsidR="00A932D0" w:rsidRPr="00D2322D" w:rsidRDefault="00A932D0" w:rsidP="00996C24">
      <w:pPr>
        <w:spacing w:line="259" w:lineRule="auto"/>
        <w:jc w:val="both"/>
        <w:rPr>
          <w:rFonts w:asciiTheme="minorHAnsi" w:hAnsiTheme="minorHAnsi" w:cstheme="minorHAnsi"/>
        </w:rPr>
      </w:pPr>
      <w:r w:rsidRPr="00D2322D">
        <w:rPr>
          <w:rFonts w:asciiTheme="minorHAnsi" w:hAnsiTheme="minorHAnsi" w:cstheme="minorHAnsi"/>
        </w:rPr>
        <w:br w:type="page"/>
      </w:r>
    </w:p>
    <w:p w14:paraId="5E0470EC" w14:textId="164F1853" w:rsidR="00A932D0" w:rsidRPr="00D2322D" w:rsidRDefault="00095BF1" w:rsidP="00996C24">
      <w:pPr>
        <w:pStyle w:val="Kop1"/>
        <w:jc w:val="both"/>
        <w:rPr>
          <w:rFonts w:asciiTheme="minorHAnsi" w:hAnsiTheme="minorHAnsi" w:cstheme="minorHAnsi"/>
        </w:rPr>
      </w:pPr>
      <w:bookmarkStart w:id="0" w:name="_Toc87953782"/>
      <w:r>
        <w:rPr>
          <w:rFonts w:asciiTheme="minorHAnsi" w:hAnsiTheme="minorHAnsi" w:cstheme="minorHAnsi"/>
        </w:rPr>
        <w:lastRenderedPageBreak/>
        <w:t>Actuele versie van de o</w:t>
      </w:r>
      <w:r w:rsidR="006316CC" w:rsidRPr="00D2322D">
        <w:rPr>
          <w:rFonts w:asciiTheme="minorHAnsi" w:hAnsiTheme="minorHAnsi" w:cstheme="minorHAnsi"/>
        </w:rPr>
        <w:t>mgevingsanalyse</w:t>
      </w:r>
      <w:bookmarkEnd w:id="0"/>
    </w:p>
    <w:p w14:paraId="546F101C" w14:textId="77777777" w:rsidR="00AD151B" w:rsidRDefault="00AD151B" w:rsidP="00AD151B">
      <w:pPr>
        <w:spacing w:after="0"/>
        <w:jc w:val="both"/>
        <w:rPr>
          <w:rFonts w:asciiTheme="minorHAnsi" w:hAnsiTheme="minorHAnsi" w:cstheme="minorHAnsi"/>
        </w:rPr>
      </w:pPr>
    </w:p>
    <w:p w14:paraId="33D5C00F" w14:textId="77777777" w:rsidR="00AD151B" w:rsidRDefault="00AD151B" w:rsidP="00AD151B">
      <w:pPr>
        <w:spacing w:after="0"/>
        <w:jc w:val="both"/>
        <w:rPr>
          <w:rFonts w:asciiTheme="minorHAnsi" w:hAnsiTheme="minorHAnsi" w:cstheme="minorHAnsi"/>
        </w:rPr>
      </w:pPr>
    </w:p>
    <w:p w14:paraId="102776F1" w14:textId="43C9E7FD" w:rsidR="00AD151B" w:rsidRPr="00AD151B" w:rsidRDefault="00AD151B" w:rsidP="00AD151B">
      <w:pPr>
        <w:spacing w:after="0"/>
        <w:jc w:val="both"/>
        <w:rPr>
          <w:rFonts w:asciiTheme="minorHAnsi" w:hAnsiTheme="minorHAnsi" w:cstheme="minorHAnsi"/>
        </w:rPr>
      </w:pPr>
      <w:r w:rsidRPr="00AD151B">
        <w:rPr>
          <w:rFonts w:asciiTheme="minorHAnsi" w:hAnsiTheme="minorHAnsi" w:cstheme="minorHAnsi"/>
        </w:rPr>
        <w:t>De gemeentelijke administratie heeft naar aanleiding van de gemeenteraadsverkiezingen van 2018 een uitgebreid ambtelijk memorandum uitgewerkt.</w:t>
      </w:r>
    </w:p>
    <w:p w14:paraId="550AA3C9" w14:textId="77777777" w:rsidR="00AD151B" w:rsidRPr="00AD151B" w:rsidRDefault="00AD151B" w:rsidP="00AD151B">
      <w:pPr>
        <w:spacing w:after="0"/>
        <w:jc w:val="both"/>
        <w:rPr>
          <w:rFonts w:asciiTheme="minorHAnsi" w:hAnsiTheme="minorHAnsi" w:cstheme="minorHAnsi"/>
        </w:rPr>
      </w:pPr>
    </w:p>
    <w:p w14:paraId="143A449E" w14:textId="77777777" w:rsidR="00AD151B" w:rsidRPr="00AD151B" w:rsidRDefault="00AD151B" w:rsidP="00AD151B">
      <w:pPr>
        <w:spacing w:after="0"/>
        <w:jc w:val="both"/>
        <w:rPr>
          <w:rFonts w:asciiTheme="minorHAnsi" w:hAnsiTheme="minorHAnsi" w:cstheme="minorHAnsi"/>
        </w:rPr>
      </w:pPr>
      <w:r w:rsidRPr="00AD151B">
        <w:rPr>
          <w:rFonts w:asciiTheme="minorHAnsi" w:hAnsiTheme="minorHAnsi" w:cstheme="minorHAnsi"/>
        </w:rPr>
        <w:t>Dit ambtelijk memorandum is ook gebruikt voor de oorspronkelijke omgevingsanalyse bij de opmaak van het meerjarenplan 2020-2025.</w:t>
      </w:r>
    </w:p>
    <w:p w14:paraId="1A6718C6" w14:textId="77777777" w:rsidR="00AD151B" w:rsidRPr="00AD151B" w:rsidRDefault="00AD151B" w:rsidP="00AD151B">
      <w:pPr>
        <w:spacing w:after="0"/>
        <w:jc w:val="both"/>
        <w:rPr>
          <w:rFonts w:asciiTheme="minorHAnsi" w:hAnsiTheme="minorHAnsi" w:cstheme="minorHAnsi"/>
        </w:rPr>
      </w:pPr>
    </w:p>
    <w:p w14:paraId="002E2053" w14:textId="77777777" w:rsidR="00AD151B" w:rsidRPr="00AD151B" w:rsidRDefault="00AD151B" w:rsidP="00AD151B">
      <w:pPr>
        <w:spacing w:after="0"/>
        <w:jc w:val="both"/>
        <w:rPr>
          <w:rFonts w:asciiTheme="minorHAnsi" w:hAnsiTheme="minorHAnsi" w:cstheme="minorHAnsi"/>
        </w:rPr>
      </w:pPr>
      <w:r w:rsidRPr="00AD151B">
        <w:rPr>
          <w:rFonts w:asciiTheme="minorHAnsi" w:hAnsiTheme="minorHAnsi" w:cstheme="minorHAnsi"/>
        </w:rPr>
        <w:t>De coronacrisis is momenteel gaan liggen, en we voorzien niet direct nog nieuwe gevolgen ervan in 2023.</w:t>
      </w:r>
    </w:p>
    <w:p w14:paraId="049AD311" w14:textId="77777777" w:rsidR="00AD151B" w:rsidRPr="00AD151B" w:rsidRDefault="00AD151B" w:rsidP="00AD151B">
      <w:pPr>
        <w:spacing w:after="0"/>
        <w:jc w:val="both"/>
        <w:rPr>
          <w:rFonts w:asciiTheme="minorHAnsi" w:hAnsiTheme="minorHAnsi" w:cstheme="minorHAnsi"/>
        </w:rPr>
      </w:pPr>
    </w:p>
    <w:p w14:paraId="429FEE85" w14:textId="77777777" w:rsidR="00AD151B" w:rsidRPr="00AD151B" w:rsidRDefault="00AD151B" w:rsidP="00AD151B">
      <w:pPr>
        <w:spacing w:after="0"/>
        <w:jc w:val="both"/>
        <w:rPr>
          <w:rFonts w:asciiTheme="minorHAnsi" w:hAnsiTheme="minorHAnsi" w:cstheme="minorHAnsi"/>
        </w:rPr>
      </w:pPr>
      <w:r w:rsidRPr="00AD151B">
        <w:rPr>
          <w:rFonts w:asciiTheme="minorHAnsi" w:hAnsiTheme="minorHAnsi" w:cstheme="minorHAnsi"/>
        </w:rPr>
        <w:t xml:space="preserve">Maar in het voorjaar van 2022 is de oorlog in Oekraïne losgebarsten, met daaraan gekoppeld de energiecrisis. </w:t>
      </w:r>
    </w:p>
    <w:p w14:paraId="0C8E4723" w14:textId="77777777" w:rsidR="00AD151B" w:rsidRPr="00AD151B" w:rsidRDefault="00AD151B" w:rsidP="00AD151B">
      <w:pPr>
        <w:spacing w:after="0"/>
        <w:jc w:val="both"/>
        <w:rPr>
          <w:rFonts w:asciiTheme="minorHAnsi" w:hAnsiTheme="minorHAnsi" w:cstheme="minorHAnsi"/>
        </w:rPr>
      </w:pPr>
      <w:r w:rsidRPr="00AD151B">
        <w:rPr>
          <w:rFonts w:asciiTheme="minorHAnsi" w:hAnsiTheme="minorHAnsi" w:cstheme="minorHAnsi"/>
        </w:rPr>
        <w:t>De instroom van Oekraïense inwoners heeft operationeel en financieel een grote impact: de huisvesting en de ondersteuning door de sociale dienst is een zware extra werklast. Kasterlee heeft geprobeerd om de sociale dienst hiervoor te versterken en andere personeelsleden tijdelijk deels vrij te stellen van hun andere taken.</w:t>
      </w:r>
    </w:p>
    <w:p w14:paraId="494BBCBE" w14:textId="77777777" w:rsidR="00AD151B" w:rsidRPr="00AD151B" w:rsidRDefault="00AD151B" w:rsidP="00AD151B">
      <w:pPr>
        <w:spacing w:after="0"/>
        <w:jc w:val="both"/>
        <w:rPr>
          <w:rFonts w:asciiTheme="minorHAnsi" w:hAnsiTheme="minorHAnsi" w:cstheme="minorHAnsi"/>
        </w:rPr>
      </w:pPr>
    </w:p>
    <w:p w14:paraId="7994933F" w14:textId="77777777" w:rsidR="00AD151B" w:rsidRPr="00AD151B" w:rsidRDefault="00AD151B" w:rsidP="00AD151B">
      <w:pPr>
        <w:spacing w:after="0"/>
        <w:jc w:val="both"/>
        <w:rPr>
          <w:rFonts w:asciiTheme="minorHAnsi" w:hAnsiTheme="minorHAnsi" w:cstheme="minorHAnsi"/>
        </w:rPr>
      </w:pPr>
      <w:r w:rsidRPr="00AD151B">
        <w:rPr>
          <w:rFonts w:asciiTheme="minorHAnsi" w:hAnsiTheme="minorHAnsi" w:cstheme="minorHAnsi"/>
        </w:rPr>
        <w:t>Ook de energiecrisis heeft voor de gemeente een grote impact. Er valt te verwachten dat ook hier de werklast van de sociale dienst stevig gaat toenemen, maar ook voor de gemeentelijke financiën heeft de crisis ernstige gevolgen: de loonkost stijgt snel door de opeenvolgende loonindexeringen, een verhoging die met vertraging kan gecompenseerd worden door een verhoogde opbrengst van de aanvullende personenbelasting. Voor de volgende jaren van deze meerjarenplanning wordt momenteel een afvlakking van de inflatie voorzien, waardoor het aantal loonindexeringen volgens de prognoses van het planbureau in 2023 vermindert. Naast de loonkosten, zijn ook de energiekosten geëxplodeerd. De vooruitzichten op de verdere evolutie van deze energiekosten zijn niet eenduidig. Daarnaast zorgen deze gestegen energie- en loonkosten, samen met de uitvoering van beleidsplannen, ook voor verhogingen van toelages aan politie en hulpverleningszone. Tot slot vertaalt de inflatie zich ook in het algemeen in stijgende materiaalkosten, waardoor Kasterlee in de aanpassing van de meerjarenplanning ervoor geopteerd heeft om de eerder geraamde investeringskosten met 20% te verhogen (tenzij er recente meer accurate ramingen beschikbaar zijn.)</w:t>
      </w:r>
    </w:p>
    <w:p w14:paraId="53E1CA00" w14:textId="77777777" w:rsidR="00AD151B" w:rsidRPr="00AD151B" w:rsidRDefault="00AD151B" w:rsidP="00AD151B">
      <w:pPr>
        <w:spacing w:after="0"/>
        <w:jc w:val="both"/>
        <w:rPr>
          <w:rFonts w:asciiTheme="minorHAnsi" w:hAnsiTheme="minorHAnsi" w:cstheme="minorHAnsi"/>
        </w:rPr>
      </w:pPr>
    </w:p>
    <w:p w14:paraId="180F546B" w14:textId="77777777" w:rsidR="00AD151B" w:rsidRPr="00AD151B" w:rsidRDefault="00AD151B" w:rsidP="00AD151B">
      <w:pPr>
        <w:spacing w:after="0"/>
        <w:jc w:val="both"/>
        <w:rPr>
          <w:rFonts w:asciiTheme="minorHAnsi" w:hAnsiTheme="minorHAnsi" w:cstheme="minorHAnsi"/>
        </w:rPr>
      </w:pPr>
      <w:r w:rsidRPr="00AD151B">
        <w:rPr>
          <w:rFonts w:asciiTheme="minorHAnsi" w:hAnsiTheme="minorHAnsi" w:cstheme="minorHAnsi"/>
        </w:rPr>
        <w:t>De krapte op de arbeidsmarkt wordt een grote uitdaging, hoewel Kasterlee er over het algemeen nog redelijk goed in slaagt de juiste kandidaten aan te werven voor openstaande functies. Het aangekondigde besluit rechtspositieregeling van de Vlaamse regering gaat een onderlinge concurrentie tussen lokale besturen op het vlak van loon- en arbeidsvoorwaarden creëren. Voor een gemeente als Kasterlee, gelegen tussen 3 steden, is dit een extra risico.</w:t>
      </w:r>
    </w:p>
    <w:p w14:paraId="1F264E5C" w14:textId="77777777" w:rsidR="00AD151B" w:rsidRPr="00AD151B" w:rsidRDefault="00AD151B" w:rsidP="00AD151B">
      <w:pPr>
        <w:spacing w:after="0"/>
        <w:jc w:val="both"/>
        <w:rPr>
          <w:rFonts w:asciiTheme="minorHAnsi" w:hAnsiTheme="minorHAnsi" w:cstheme="minorHAnsi"/>
        </w:rPr>
      </w:pPr>
    </w:p>
    <w:p w14:paraId="1B98EFD3" w14:textId="77777777" w:rsidR="00AD151B" w:rsidRPr="00AD151B" w:rsidRDefault="00AD151B" w:rsidP="00AD151B">
      <w:pPr>
        <w:spacing w:after="0"/>
        <w:jc w:val="both"/>
        <w:rPr>
          <w:rFonts w:asciiTheme="minorHAnsi" w:hAnsiTheme="minorHAnsi" w:cstheme="minorHAnsi"/>
        </w:rPr>
      </w:pPr>
      <w:r w:rsidRPr="00AD151B">
        <w:rPr>
          <w:rFonts w:asciiTheme="minorHAnsi" w:hAnsiTheme="minorHAnsi" w:cstheme="minorHAnsi"/>
        </w:rPr>
        <w:t>Ondanks dit alles, wordt ernaar gestreefd om geplande investeringsprojecten geen onnodige vertraging te laten oplopen. Op dit moment is de vertraging op geplande acties en projecten relatief beperkt en zijn er ook een aantal nieuwe investeringsprojecten ingepland.</w:t>
      </w:r>
    </w:p>
    <w:p w14:paraId="5535214E" w14:textId="77777777" w:rsidR="00AD151B" w:rsidRPr="00AD151B" w:rsidRDefault="00AD151B" w:rsidP="00AD151B">
      <w:pPr>
        <w:spacing w:after="0"/>
        <w:jc w:val="both"/>
        <w:rPr>
          <w:rFonts w:asciiTheme="minorHAnsi" w:hAnsiTheme="minorHAnsi" w:cstheme="minorHAnsi"/>
        </w:rPr>
      </w:pPr>
    </w:p>
    <w:p w14:paraId="724B9B41" w14:textId="77777777" w:rsidR="00AD151B" w:rsidRPr="00AD151B" w:rsidRDefault="00AD151B" w:rsidP="00AD151B">
      <w:pPr>
        <w:spacing w:after="0"/>
        <w:jc w:val="both"/>
        <w:rPr>
          <w:rFonts w:asciiTheme="minorHAnsi" w:hAnsiTheme="minorHAnsi" w:cstheme="minorHAnsi"/>
        </w:rPr>
      </w:pPr>
      <w:r w:rsidRPr="00AD151B">
        <w:rPr>
          <w:rFonts w:asciiTheme="minorHAnsi" w:hAnsiTheme="minorHAnsi" w:cstheme="minorHAnsi"/>
        </w:rPr>
        <w:t>De beschikbare informatie wijst momenteel niet concreet op een belangrijk financieel risico voor Kasterlee, dat nog steeds een financieel zeer gezond lokaal bestuur is. De crisissen en de inflatie vertalen zich ook in stijgende rentetarieven. Maar aangezien Kasterlee momenteel leningenvrij is, zijn de gevolgen hiervan momenteel beperkt, namelijk tot de rentelast van de nieuw geplande leningen.</w:t>
      </w:r>
    </w:p>
    <w:p w14:paraId="598FF85C" w14:textId="77777777" w:rsidR="00AD151B" w:rsidRPr="00AD151B" w:rsidRDefault="00AD151B" w:rsidP="00AD151B">
      <w:pPr>
        <w:spacing w:after="0"/>
        <w:jc w:val="both"/>
        <w:rPr>
          <w:rFonts w:asciiTheme="minorHAnsi" w:hAnsiTheme="minorHAnsi" w:cstheme="minorHAnsi"/>
        </w:rPr>
      </w:pPr>
    </w:p>
    <w:p w14:paraId="6B6CFD27" w14:textId="0337C30F" w:rsidR="006316CC" w:rsidRDefault="00AD151B" w:rsidP="00AD151B">
      <w:pPr>
        <w:spacing w:after="0"/>
        <w:jc w:val="both"/>
        <w:rPr>
          <w:rFonts w:asciiTheme="minorHAnsi" w:hAnsiTheme="minorHAnsi" w:cstheme="minorHAnsi"/>
        </w:rPr>
      </w:pPr>
      <w:r w:rsidRPr="00AD151B">
        <w:rPr>
          <w:rFonts w:asciiTheme="minorHAnsi" w:hAnsiTheme="minorHAnsi" w:cstheme="minorHAnsi"/>
        </w:rPr>
        <w:t>Tenslotte blijft ook de impact van de verschillende opeenvolgende crisissen op het welzijn van onze medewerkers een belangrijk aandachtspunt voor Kasterlee als werkgever. Er wordt extra ingezet op teambuilding en op veerkracht.</w:t>
      </w:r>
    </w:p>
    <w:p w14:paraId="4CE81ED2" w14:textId="12FBBBD9" w:rsidR="00095BF1" w:rsidRDefault="00095BF1" w:rsidP="00996C24">
      <w:pPr>
        <w:spacing w:after="0"/>
        <w:jc w:val="both"/>
        <w:rPr>
          <w:rFonts w:asciiTheme="minorHAnsi" w:hAnsiTheme="minorHAnsi" w:cstheme="minorHAnsi"/>
        </w:rPr>
      </w:pPr>
    </w:p>
    <w:p w14:paraId="5E623744" w14:textId="2792784A" w:rsidR="00162790" w:rsidRDefault="00162790">
      <w:pPr>
        <w:spacing w:line="259" w:lineRule="auto"/>
        <w:rPr>
          <w:rFonts w:asciiTheme="minorHAnsi" w:hAnsiTheme="minorHAnsi" w:cstheme="minorHAnsi"/>
        </w:rPr>
      </w:pPr>
      <w:r>
        <w:rPr>
          <w:rFonts w:asciiTheme="minorHAnsi" w:hAnsiTheme="minorHAnsi" w:cstheme="minorHAnsi"/>
        </w:rPr>
        <w:br w:type="page"/>
      </w:r>
    </w:p>
    <w:p w14:paraId="4A3206F4" w14:textId="77777777" w:rsidR="006316CC" w:rsidRPr="00D2322D" w:rsidRDefault="006316CC" w:rsidP="00996C24">
      <w:pPr>
        <w:pStyle w:val="Kop1"/>
        <w:jc w:val="both"/>
        <w:rPr>
          <w:rFonts w:asciiTheme="minorHAnsi" w:hAnsiTheme="minorHAnsi" w:cstheme="minorHAnsi"/>
        </w:rPr>
      </w:pPr>
      <w:bookmarkStart w:id="1" w:name="_Toc87953783"/>
      <w:r w:rsidRPr="001C51E7">
        <w:rPr>
          <w:rFonts w:asciiTheme="minorHAnsi" w:hAnsiTheme="minorHAnsi" w:cstheme="minorHAnsi"/>
        </w:rPr>
        <w:lastRenderedPageBreak/>
        <w:t>Totaaloverzicht beleidsdoelstellingen, actieplannen</w:t>
      </w:r>
      <w:r w:rsidRPr="00D2322D">
        <w:rPr>
          <w:rFonts w:asciiTheme="minorHAnsi" w:hAnsiTheme="minorHAnsi" w:cstheme="minorHAnsi"/>
        </w:rPr>
        <w:t xml:space="preserve"> en acties</w:t>
      </w:r>
      <w:bookmarkEnd w:id="1"/>
    </w:p>
    <w:p w14:paraId="7C41939B" w14:textId="77777777" w:rsidR="006316CC" w:rsidRPr="00D2322D" w:rsidRDefault="006316CC" w:rsidP="00996C24">
      <w:pPr>
        <w:spacing w:after="0"/>
        <w:jc w:val="both"/>
        <w:rPr>
          <w:rFonts w:asciiTheme="minorHAnsi" w:hAnsiTheme="minorHAnsi" w:cstheme="minorHAnsi"/>
        </w:rPr>
      </w:pPr>
    </w:p>
    <w:p w14:paraId="2A93DE5F" w14:textId="23ADB61C" w:rsidR="001C51E7" w:rsidRDefault="006316CC" w:rsidP="00996C24">
      <w:pPr>
        <w:spacing w:after="0"/>
        <w:jc w:val="both"/>
        <w:rPr>
          <w:rFonts w:asciiTheme="minorHAnsi" w:hAnsiTheme="minorHAnsi" w:cstheme="minorHAnsi"/>
        </w:rPr>
      </w:pPr>
      <w:r w:rsidRPr="00D2322D">
        <w:rPr>
          <w:rFonts w:asciiTheme="minorHAnsi" w:hAnsiTheme="minorHAnsi" w:cstheme="minorHAnsi"/>
        </w:rPr>
        <w:t>Dit omvat het overzicht van alle beleidsdoelstellingen die in het meerjarenplan zijn opgenomen, met de bijbehorende actieplannen en acties, telkens met de bijbehorende ramingen van de ontvangsten en uitgaven.</w:t>
      </w:r>
      <w:r w:rsidR="001C51E7">
        <w:rPr>
          <w:rFonts w:asciiTheme="minorHAnsi" w:hAnsiTheme="minorHAnsi" w:cstheme="minorHAnsi"/>
        </w:rPr>
        <w:t xml:space="preserve"> Dit overzicht staat ter beschikking op de website van de gemeente Kasterlee: </w:t>
      </w:r>
    </w:p>
    <w:p w14:paraId="02699D36" w14:textId="31383DCA" w:rsidR="00095BF1" w:rsidRDefault="00095BF1" w:rsidP="00996C24">
      <w:pPr>
        <w:spacing w:after="0"/>
        <w:jc w:val="both"/>
        <w:rPr>
          <w:rFonts w:asciiTheme="minorHAnsi" w:hAnsiTheme="minorHAnsi" w:cstheme="minorHAnsi"/>
        </w:rPr>
      </w:pPr>
    </w:p>
    <w:p w14:paraId="55A732DE" w14:textId="685148B8" w:rsidR="00F84268" w:rsidRDefault="0054711B" w:rsidP="00996C24">
      <w:pPr>
        <w:spacing w:after="0"/>
        <w:jc w:val="both"/>
        <w:rPr>
          <w:rFonts w:asciiTheme="minorHAnsi" w:hAnsiTheme="minorHAnsi" w:cstheme="minorHAnsi"/>
        </w:rPr>
      </w:pPr>
      <w:hyperlink r:id="rId10" w:history="1">
        <w:r w:rsidR="008C078D" w:rsidRPr="002C6BC9">
          <w:rPr>
            <w:rStyle w:val="Hyperlink"/>
            <w:rFonts w:asciiTheme="minorHAnsi" w:hAnsiTheme="minorHAnsi" w:cstheme="minorHAnsi"/>
          </w:rPr>
          <w:t>https://www.kasterlee.be/download.ashx?id=51548</w:t>
        </w:r>
      </w:hyperlink>
      <w:r w:rsidR="008C078D">
        <w:rPr>
          <w:rFonts w:asciiTheme="minorHAnsi" w:hAnsiTheme="minorHAnsi" w:cstheme="minorHAnsi"/>
        </w:rPr>
        <w:t xml:space="preserve"> </w:t>
      </w:r>
    </w:p>
    <w:p w14:paraId="094D661F" w14:textId="77777777" w:rsidR="00095BF1" w:rsidRPr="00D2322D" w:rsidRDefault="00095BF1" w:rsidP="00996C24">
      <w:pPr>
        <w:spacing w:after="0"/>
        <w:jc w:val="both"/>
        <w:rPr>
          <w:rFonts w:asciiTheme="minorHAnsi" w:hAnsiTheme="minorHAnsi" w:cstheme="minorHAnsi"/>
        </w:rPr>
      </w:pPr>
    </w:p>
    <w:p w14:paraId="1D98D0C5" w14:textId="77777777" w:rsidR="006316CC" w:rsidRPr="00D2322D" w:rsidRDefault="006316CC" w:rsidP="00996C24">
      <w:pPr>
        <w:spacing w:after="0"/>
        <w:jc w:val="both"/>
        <w:rPr>
          <w:rFonts w:asciiTheme="minorHAnsi" w:hAnsiTheme="minorHAnsi" w:cstheme="minorHAnsi"/>
        </w:rPr>
      </w:pPr>
    </w:p>
    <w:p w14:paraId="2D84FD33" w14:textId="77777777" w:rsidR="009A0DB6" w:rsidRDefault="009A0DB6" w:rsidP="00996C24">
      <w:pPr>
        <w:pStyle w:val="Kop1"/>
        <w:jc w:val="both"/>
        <w:rPr>
          <w:rFonts w:asciiTheme="minorHAnsi" w:hAnsiTheme="minorHAnsi" w:cstheme="minorHAnsi"/>
        </w:rPr>
        <w:sectPr w:rsidR="009A0DB6">
          <w:pgSz w:w="11906" w:h="16838"/>
          <w:pgMar w:top="1417" w:right="1417" w:bottom="1417" w:left="1417" w:header="708" w:footer="708" w:gutter="0"/>
          <w:cols w:space="708"/>
          <w:docGrid w:linePitch="360"/>
        </w:sectPr>
      </w:pPr>
    </w:p>
    <w:p w14:paraId="0A8DE2F9" w14:textId="6BD034C3" w:rsidR="006316CC" w:rsidRPr="00D2322D" w:rsidRDefault="006316CC" w:rsidP="00996C24">
      <w:pPr>
        <w:pStyle w:val="Kop1"/>
        <w:jc w:val="both"/>
        <w:rPr>
          <w:rFonts w:asciiTheme="minorHAnsi" w:hAnsiTheme="minorHAnsi" w:cstheme="minorHAnsi"/>
        </w:rPr>
      </w:pPr>
      <w:bookmarkStart w:id="2" w:name="_Toc87953784"/>
      <w:r w:rsidRPr="00D2322D">
        <w:rPr>
          <w:rFonts w:asciiTheme="minorHAnsi" w:hAnsiTheme="minorHAnsi" w:cstheme="minorHAnsi"/>
        </w:rPr>
        <w:lastRenderedPageBreak/>
        <w:t>Toegestane werkings- en investeringssubsidies</w:t>
      </w:r>
      <w:bookmarkEnd w:id="2"/>
    </w:p>
    <w:p w14:paraId="00490FED" w14:textId="77777777" w:rsidR="006316CC" w:rsidRPr="00D2322D" w:rsidRDefault="006316CC" w:rsidP="00996C24">
      <w:pPr>
        <w:spacing w:after="0"/>
        <w:jc w:val="both"/>
        <w:rPr>
          <w:rFonts w:asciiTheme="minorHAnsi" w:hAnsiTheme="minorHAnsi" w:cstheme="minorHAnsi"/>
        </w:rPr>
      </w:pPr>
    </w:p>
    <w:p w14:paraId="0DF4A3AF" w14:textId="30B3A5C0" w:rsidR="006316CC" w:rsidRPr="00D2322D" w:rsidRDefault="00FC2167" w:rsidP="00996C24">
      <w:pPr>
        <w:spacing w:after="0"/>
        <w:jc w:val="both"/>
        <w:rPr>
          <w:rFonts w:asciiTheme="minorHAnsi" w:hAnsiTheme="minorHAnsi" w:cstheme="minorHAnsi"/>
        </w:rPr>
      </w:pPr>
      <w:r w:rsidRPr="00D2322D">
        <w:rPr>
          <w:rFonts w:asciiTheme="minorHAnsi" w:hAnsiTheme="minorHAnsi" w:cstheme="minorHAnsi"/>
        </w:rPr>
        <w:t>Dit biedt een overzicht van de</w:t>
      </w:r>
      <w:r w:rsidR="00256B25">
        <w:rPr>
          <w:rFonts w:asciiTheme="minorHAnsi" w:hAnsiTheme="minorHAnsi" w:cstheme="minorHAnsi"/>
        </w:rPr>
        <w:t xml:space="preserve"> budgetten voorzien voor</w:t>
      </w:r>
      <w:r w:rsidRPr="00D2322D">
        <w:rPr>
          <w:rFonts w:asciiTheme="minorHAnsi" w:hAnsiTheme="minorHAnsi" w:cstheme="minorHAnsi"/>
        </w:rPr>
        <w:t xml:space="preserve"> toegestane werkings- en investeringssubsidies (per jaar).</w:t>
      </w:r>
    </w:p>
    <w:p w14:paraId="7D3826F8" w14:textId="77777777" w:rsidR="00FC2167" w:rsidRPr="00D2322D" w:rsidRDefault="00FC2167" w:rsidP="00996C24">
      <w:pPr>
        <w:spacing w:after="0"/>
        <w:jc w:val="both"/>
        <w:rPr>
          <w:rFonts w:asciiTheme="minorHAnsi" w:hAnsiTheme="minorHAnsi" w:cstheme="minorHAnsi"/>
        </w:rPr>
      </w:pPr>
    </w:p>
    <w:p w14:paraId="7ED2A3D6" w14:textId="73E50F88" w:rsidR="001E0B34" w:rsidRDefault="00E22B8A" w:rsidP="00996C24">
      <w:pPr>
        <w:spacing w:after="0"/>
        <w:jc w:val="both"/>
        <w:rPr>
          <w:rFonts w:asciiTheme="minorHAnsi" w:hAnsiTheme="minorHAnsi" w:cstheme="minorHAnsi"/>
        </w:rPr>
      </w:pPr>
      <w:r w:rsidRPr="00E22B8A">
        <w:rPr>
          <w:noProof/>
        </w:rPr>
        <w:drawing>
          <wp:inline distT="0" distB="0" distL="0" distR="0" wp14:anchorId="3ECDCE96" wp14:editId="16F1289D">
            <wp:extent cx="8892540" cy="3663950"/>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3663950"/>
                    </a:xfrm>
                    <a:prstGeom prst="rect">
                      <a:avLst/>
                    </a:prstGeom>
                    <a:noFill/>
                    <a:ln>
                      <a:noFill/>
                    </a:ln>
                  </pic:spPr>
                </pic:pic>
              </a:graphicData>
            </a:graphic>
          </wp:inline>
        </w:drawing>
      </w:r>
    </w:p>
    <w:p w14:paraId="1A1086E6" w14:textId="77777777" w:rsidR="00FC2167" w:rsidRPr="00D2322D" w:rsidRDefault="00FC2167" w:rsidP="00996C24">
      <w:pPr>
        <w:spacing w:after="0"/>
        <w:jc w:val="both"/>
        <w:rPr>
          <w:rFonts w:asciiTheme="minorHAnsi" w:hAnsiTheme="minorHAnsi" w:cstheme="minorHAnsi"/>
        </w:rPr>
      </w:pPr>
    </w:p>
    <w:p w14:paraId="291E6DB9" w14:textId="52DE9F98" w:rsidR="00A57B84" w:rsidRDefault="00A57B84">
      <w:pPr>
        <w:spacing w:line="259" w:lineRule="auto"/>
        <w:rPr>
          <w:rFonts w:asciiTheme="minorHAnsi" w:eastAsiaTheme="majorEastAsia" w:hAnsiTheme="minorHAnsi" w:cstheme="minorHAnsi"/>
          <w:sz w:val="36"/>
          <w:szCs w:val="36"/>
          <w:u w:val="single"/>
        </w:rPr>
      </w:pPr>
      <w:r>
        <w:rPr>
          <w:rFonts w:asciiTheme="minorHAnsi" w:hAnsiTheme="minorHAnsi" w:cstheme="minorHAnsi"/>
        </w:rPr>
        <w:br w:type="page"/>
      </w:r>
    </w:p>
    <w:p w14:paraId="3DFC0519" w14:textId="77777777" w:rsidR="00A878C8" w:rsidRDefault="00A878C8">
      <w:pPr>
        <w:spacing w:line="259" w:lineRule="auto"/>
        <w:rPr>
          <w:rFonts w:asciiTheme="minorHAnsi" w:hAnsiTheme="minorHAnsi" w:cstheme="minorHAnsi"/>
        </w:rPr>
      </w:pPr>
      <w:r w:rsidRPr="00A878C8">
        <w:rPr>
          <w:noProof/>
        </w:rPr>
        <w:lastRenderedPageBreak/>
        <w:drawing>
          <wp:inline distT="0" distB="0" distL="0" distR="0" wp14:anchorId="7E605CFE" wp14:editId="01801F01">
            <wp:extent cx="8892540" cy="4246880"/>
            <wp:effectExtent l="0" t="0" r="381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246880"/>
                    </a:xfrm>
                    <a:prstGeom prst="rect">
                      <a:avLst/>
                    </a:prstGeom>
                    <a:noFill/>
                    <a:ln>
                      <a:noFill/>
                    </a:ln>
                  </pic:spPr>
                </pic:pic>
              </a:graphicData>
            </a:graphic>
          </wp:inline>
        </w:drawing>
      </w:r>
    </w:p>
    <w:p w14:paraId="59126A11" w14:textId="77777777" w:rsidR="00A878C8" w:rsidRDefault="00A878C8">
      <w:pPr>
        <w:spacing w:line="259" w:lineRule="auto"/>
        <w:rPr>
          <w:rFonts w:asciiTheme="minorHAnsi" w:hAnsiTheme="minorHAnsi" w:cstheme="minorHAnsi"/>
        </w:rPr>
      </w:pPr>
      <w:r>
        <w:rPr>
          <w:rFonts w:asciiTheme="minorHAnsi" w:hAnsiTheme="minorHAnsi" w:cstheme="minorHAnsi"/>
        </w:rPr>
        <w:br w:type="page"/>
      </w:r>
    </w:p>
    <w:p w14:paraId="419D628F" w14:textId="49D749F1" w:rsidR="00A878C8" w:rsidRDefault="00844B12">
      <w:pPr>
        <w:spacing w:line="259" w:lineRule="auto"/>
        <w:rPr>
          <w:rFonts w:asciiTheme="minorHAnsi" w:eastAsiaTheme="majorEastAsia" w:hAnsiTheme="minorHAnsi" w:cstheme="minorHAnsi"/>
          <w:sz w:val="36"/>
          <w:szCs w:val="36"/>
          <w:u w:val="single"/>
        </w:rPr>
      </w:pPr>
      <w:r w:rsidRPr="00844B12">
        <w:rPr>
          <w:noProof/>
        </w:rPr>
        <w:lastRenderedPageBreak/>
        <w:drawing>
          <wp:inline distT="0" distB="0" distL="0" distR="0" wp14:anchorId="1F812B40" wp14:editId="050CA3CA">
            <wp:extent cx="8892540" cy="4166870"/>
            <wp:effectExtent l="0" t="0" r="381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4166870"/>
                    </a:xfrm>
                    <a:prstGeom prst="rect">
                      <a:avLst/>
                    </a:prstGeom>
                    <a:noFill/>
                    <a:ln>
                      <a:noFill/>
                    </a:ln>
                  </pic:spPr>
                </pic:pic>
              </a:graphicData>
            </a:graphic>
          </wp:inline>
        </w:drawing>
      </w:r>
      <w:r w:rsidR="00A878C8">
        <w:rPr>
          <w:rFonts w:asciiTheme="minorHAnsi" w:hAnsiTheme="minorHAnsi" w:cstheme="minorHAnsi"/>
        </w:rPr>
        <w:br w:type="page"/>
      </w:r>
    </w:p>
    <w:p w14:paraId="743454F9" w14:textId="542B1F51" w:rsidR="009A0DB6" w:rsidRDefault="009A0DB6" w:rsidP="00996C24">
      <w:pPr>
        <w:pStyle w:val="Kop1"/>
        <w:jc w:val="both"/>
        <w:rPr>
          <w:rFonts w:asciiTheme="minorHAnsi" w:hAnsiTheme="minorHAnsi" w:cstheme="minorHAnsi"/>
        </w:rPr>
        <w:sectPr w:rsidR="009A0DB6" w:rsidSect="009A0DB6">
          <w:pgSz w:w="16838" w:h="11906" w:orient="landscape"/>
          <w:pgMar w:top="1417" w:right="1417" w:bottom="1417" w:left="1417" w:header="708" w:footer="708" w:gutter="0"/>
          <w:cols w:space="708"/>
          <w:docGrid w:linePitch="360"/>
        </w:sectPr>
      </w:pPr>
    </w:p>
    <w:p w14:paraId="0713D331" w14:textId="61F257C8" w:rsidR="006316CC" w:rsidRPr="00D2322D" w:rsidRDefault="006316CC" w:rsidP="00996C24">
      <w:pPr>
        <w:pStyle w:val="Kop1"/>
        <w:jc w:val="both"/>
        <w:rPr>
          <w:rFonts w:asciiTheme="minorHAnsi" w:hAnsiTheme="minorHAnsi" w:cstheme="minorHAnsi"/>
        </w:rPr>
      </w:pPr>
      <w:bookmarkStart w:id="3" w:name="_Toc87953785"/>
      <w:r w:rsidRPr="00D2322D">
        <w:rPr>
          <w:rFonts w:asciiTheme="minorHAnsi" w:hAnsiTheme="minorHAnsi" w:cstheme="minorHAnsi"/>
        </w:rPr>
        <w:lastRenderedPageBreak/>
        <w:t>Samenstelling beleidsdomeinen</w:t>
      </w:r>
      <w:bookmarkEnd w:id="3"/>
    </w:p>
    <w:p w14:paraId="1E99A3AB" w14:textId="77777777" w:rsidR="006316CC" w:rsidRPr="00D2322D" w:rsidRDefault="006316CC" w:rsidP="00996C24">
      <w:pPr>
        <w:spacing w:after="0"/>
        <w:jc w:val="both"/>
        <w:rPr>
          <w:rFonts w:asciiTheme="minorHAnsi" w:hAnsiTheme="minorHAnsi" w:cstheme="minorHAnsi"/>
        </w:rPr>
      </w:pPr>
    </w:p>
    <w:p w14:paraId="072898B0" w14:textId="77777777" w:rsidR="006316CC" w:rsidRPr="00D2322D" w:rsidRDefault="004F7190" w:rsidP="00996C24">
      <w:pPr>
        <w:spacing w:after="0"/>
        <w:jc w:val="both"/>
        <w:rPr>
          <w:rFonts w:asciiTheme="minorHAnsi" w:hAnsiTheme="minorHAnsi" w:cstheme="minorHAnsi"/>
        </w:rPr>
      </w:pPr>
      <w:r w:rsidRPr="00D2322D">
        <w:rPr>
          <w:rFonts w:asciiTheme="minorHAnsi" w:hAnsiTheme="minorHAnsi" w:cstheme="minorHAnsi"/>
        </w:rPr>
        <w:t xml:space="preserve">Deze lijst </w:t>
      </w:r>
      <w:r w:rsidRPr="006F49DE">
        <w:rPr>
          <w:rFonts w:asciiTheme="minorHAnsi" w:hAnsiTheme="minorHAnsi" w:cstheme="minorHAnsi"/>
        </w:rPr>
        <w:t>bevat een overzicht van de beleidsdomeinen en de actieve beleidsvelden die er</w:t>
      </w:r>
      <w:r w:rsidRPr="00D2322D">
        <w:rPr>
          <w:rFonts w:asciiTheme="minorHAnsi" w:hAnsiTheme="minorHAnsi" w:cstheme="minorHAnsi"/>
        </w:rPr>
        <w:t xml:space="preserve"> deel van uitmaken. </w:t>
      </w:r>
    </w:p>
    <w:p w14:paraId="3B7648F1" w14:textId="77777777" w:rsidR="004F7190" w:rsidRPr="00D2322D" w:rsidRDefault="004F7190" w:rsidP="00996C24">
      <w:pPr>
        <w:spacing w:after="0"/>
        <w:jc w:val="both"/>
        <w:rPr>
          <w:rFonts w:asciiTheme="minorHAnsi" w:hAnsiTheme="minorHAnsi" w:cstheme="minorHAnsi"/>
        </w:rPr>
      </w:pPr>
    </w:p>
    <w:tbl>
      <w:tblPr>
        <w:tblStyle w:val="Tabelraster"/>
        <w:tblW w:w="0" w:type="auto"/>
        <w:tblLook w:val="04A0" w:firstRow="1" w:lastRow="0" w:firstColumn="1" w:lastColumn="0" w:noHBand="0" w:noVBand="1"/>
      </w:tblPr>
      <w:tblGrid>
        <w:gridCol w:w="3044"/>
        <w:gridCol w:w="1629"/>
        <w:gridCol w:w="4389"/>
      </w:tblGrid>
      <w:tr w:rsidR="004F7190" w:rsidRPr="00D2322D" w14:paraId="7BC3C322" w14:textId="77777777" w:rsidTr="004F7190">
        <w:trPr>
          <w:trHeight w:val="300"/>
        </w:trPr>
        <w:tc>
          <w:tcPr>
            <w:tcW w:w="3044" w:type="dxa"/>
            <w:noWrap/>
            <w:hideMark/>
          </w:tcPr>
          <w:p w14:paraId="43D91773"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Beleidsdomein</w:t>
            </w:r>
          </w:p>
        </w:tc>
        <w:tc>
          <w:tcPr>
            <w:tcW w:w="1629" w:type="dxa"/>
            <w:noWrap/>
            <w:hideMark/>
          </w:tcPr>
          <w:p w14:paraId="7A655EB5"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Beleidsveld code</w:t>
            </w:r>
          </w:p>
        </w:tc>
        <w:tc>
          <w:tcPr>
            <w:tcW w:w="4389" w:type="dxa"/>
            <w:noWrap/>
            <w:hideMark/>
          </w:tcPr>
          <w:p w14:paraId="1DEF2DFB"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Beleidsveld omschrijving</w:t>
            </w:r>
          </w:p>
        </w:tc>
      </w:tr>
      <w:tr w:rsidR="004F7190" w:rsidRPr="00D2322D" w14:paraId="701FADE8" w14:textId="77777777" w:rsidTr="004F7190">
        <w:trPr>
          <w:trHeight w:val="300"/>
        </w:trPr>
        <w:tc>
          <w:tcPr>
            <w:tcW w:w="3044" w:type="dxa"/>
            <w:noWrap/>
            <w:hideMark/>
          </w:tcPr>
          <w:p w14:paraId="2021DE19" w14:textId="77777777" w:rsidR="004F7190" w:rsidRPr="00D2322D" w:rsidRDefault="004F7190" w:rsidP="00996C24">
            <w:pPr>
              <w:jc w:val="both"/>
              <w:rPr>
                <w:rFonts w:asciiTheme="minorHAnsi" w:hAnsiTheme="minorHAnsi" w:cstheme="minorHAnsi"/>
                <w:b/>
                <w:bCs/>
              </w:rPr>
            </w:pPr>
          </w:p>
        </w:tc>
        <w:tc>
          <w:tcPr>
            <w:tcW w:w="1629" w:type="dxa"/>
            <w:noWrap/>
            <w:hideMark/>
          </w:tcPr>
          <w:p w14:paraId="4E522A8A" w14:textId="77777777" w:rsidR="004F7190" w:rsidRPr="00D2322D" w:rsidRDefault="004F7190" w:rsidP="00996C24">
            <w:pPr>
              <w:jc w:val="both"/>
              <w:rPr>
                <w:rFonts w:asciiTheme="minorHAnsi" w:hAnsiTheme="minorHAnsi" w:cstheme="minorHAnsi"/>
              </w:rPr>
            </w:pPr>
          </w:p>
        </w:tc>
        <w:tc>
          <w:tcPr>
            <w:tcW w:w="4389" w:type="dxa"/>
            <w:noWrap/>
            <w:hideMark/>
          </w:tcPr>
          <w:p w14:paraId="4136D895" w14:textId="77777777" w:rsidR="004F7190" w:rsidRPr="00D2322D" w:rsidRDefault="004F7190" w:rsidP="00996C24">
            <w:pPr>
              <w:jc w:val="both"/>
              <w:rPr>
                <w:rFonts w:asciiTheme="minorHAnsi" w:hAnsiTheme="minorHAnsi" w:cstheme="minorHAnsi"/>
              </w:rPr>
            </w:pPr>
          </w:p>
        </w:tc>
      </w:tr>
      <w:tr w:rsidR="004F7190" w:rsidRPr="00D2322D" w14:paraId="1F8AC348" w14:textId="77777777" w:rsidTr="004F7190">
        <w:trPr>
          <w:trHeight w:val="300"/>
        </w:trPr>
        <w:tc>
          <w:tcPr>
            <w:tcW w:w="3044" w:type="dxa"/>
            <w:noWrap/>
            <w:hideMark/>
          </w:tcPr>
          <w:p w14:paraId="0A5F9F10"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AB&amp;A - Algemeen bestuur en administratie</w:t>
            </w:r>
          </w:p>
        </w:tc>
        <w:tc>
          <w:tcPr>
            <w:tcW w:w="1629" w:type="dxa"/>
            <w:noWrap/>
            <w:hideMark/>
          </w:tcPr>
          <w:p w14:paraId="1165CD0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0100</w:t>
            </w:r>
          </w:p>
        </w:tc>
        <w:tc>
          <w:tcPr>
            <w:tcW w:w="4389" w:type="dxa"/>
            <w:noWrap/>
            <w:hideMark/>
          </w:tcPr>
          <w:p w14:paraId="09766EF1"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Politieke organen</w:t>
            </w:r>
          </w:p>
        </w:tc>
      </w:tr>
      <w:tr w:rsidR="004F7190" w:rsidRPr="00D2322D" w14:paraId="77AA8BF6" w14:textId="77777777" w:rsidTr="004F7190">
        <w:trPr>
          <w:trHeight w:val="300"/>
        </w:trPr>
        <w:tc>
          <w:tcPr>
            <w:tcW w:w="3044" w:type="dxa"/>
            <w:noWrap/>
            <w:hideMark/>
          </w:tcPr>
          <w:p w14:paraId="29726FAF" w14:textId="77777777" w:rsidR="004F7190" w:rsidRPr="00D2322D" w:rsidRDefault="004F7190" w:rsidP="00996C24">
            <w:pPr>
              <w:jc w:val="both"/>
              <w:rPr>
                <w:rFonts w:asciiTheme="minorHAnsi" w:hAnsiTheme="minorHAnsi" w:cstheme="minorHAnsi"/>
              </w:rPr>
            </w:pPr>
          </w:p>
        </w:tc>
        <w:tc>
          <w:tcPr>
            <w:tcW w:w="1629" w:type="dxa"/>
            <w:noWrap/>
            <w:hideMark/>
          </w:tcPr>
          <w:p w14:paraId="26334DD7"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0110</w:t>
            </w:r>
          </w:p>
        </w:tc>
        <w:tc>
          <w:tcPr>
            <w:tcW w:w="4389" w:type="dxa"/>
            <w:noWrap/>
            <w:hideMark/>
          </w:tcPr>
          <w:p w14:paraId="193DEC9A"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Secretariaat</w:t>
            </w:r>
          </w:p>
        </w:tc>
      </w:tr>
      <w:tr w:rsidR="004F7190" w:rsidRPr="00D2322D" w14:paraId="2489F616" w14:textId="77777777" w:rsidTr="004F7190">
        <w:trPr>
          <w:trHeight w:val="300"/>
        </w:trPr>
        <w:tc>
          <w:tcPr>
            <w:tcW w:w="3044" w:type="dxa"/>
            <w:noWrap/>
            <w:hideMark/>
          </w:tcPr>
          <w:p w14:paraId="64C84929" w14:textId="77777777" w:rsidR="004F7190" w:rsidRPr="00D2322D" w:rsidRDefault="004F7190" w:rsidP="00996C24">
            <w:pPr>
              <w:jc w:val="both"/>
              <w:rPr>
                <w:rFonts w:asciiTheme="minorHAnsi" w:hAnsiTheme="minorHAnsi" w:cstheme="minorHAnsi"/>
              </w:rPr>
            </w:pPr>
          </w:p>
        </w:tc>
        <w:tc>
          <w:tcPr>
            <w:tcW w:w="1629" w:type="dxa"/>
            <w:noWrap/>
            <w:hideMark/>
          </w:tcPr>
          <w:p w14:paraId="72ABA034"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0111</w:t>
            </w:r>
          </w:p>
        </w:tc>
        <w:tc>
          <w:tcPr>
            <w:tcW w:w="4389" w:type="dxa"/>
            <w:noWrap/>
            <w:hideMark/>
          </w:tcPr>
          <w:p w14:paraId="3D2DE3D3"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Fiscale en financiële diensten</w:t>
            </w:r>
          </w:p>
        </w:tc>
      </w:tr>
      <w:tr w:rsidR="004F7190" w:rsidRPr="00D2322D" w14:paraId="3A568F0A" w14:textId="77777777" w:rsidTr="004F7190">
        <w:trPr>
          <w:trHeight w:val="300"/>
        </w:trPr>
        <w:tc>
          <w:tcPr>
            <w:tcW w:w="3044" w:type="dxa"/>
            <w:noWrap/>
            <w:hideMark/>
          </w:tcPr>
          <w:p w14:paraId="5BB27B10" w14:textId="77777777" w:rsidR="004F7190" w:rsidRPr="00D2322D" w:rsidRDefault="004F7190" w:rsidP="00996C24">
            <w:pPr>
              <w:jc w:val="both"/>
              <w:rPr>
                <w:rFonts w:asciiTheme="minorHAnsi" w:hAnsiTheme="minorHAnsi" w:cstheme="minorHAnsi"/>
              </w:rPr>
            </w:pPr>
          </w:p>
        </w:tc>
        <w:tc>
          <w:tcPr>
            <w:tcW w:w="1629" w:type="dxa"/>
            <w:noWrap/>
            <w:hideMark/>
          </w:tcPr>
          <w:p w14:paraId="6928032E"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0112</w:t>
            </w:r>
          </w:p>
        </w:tc>
        <w:tc>
          <w:tcPr>
            <w:tcW w:w="4389" w:type="dxa"/>
            <w:noWrap/>
            <w:hideMark/>
          </w:tcPr>
          <w:p w14:paraId="3F0EEAE8"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Personeelsdienst en vorming</w:t>
            </w:r>
          </w:p>
        </w:tc>
      </w:tr>
      <w:tr w:rsidR="004F7190" w:rsidRPr="00D2322D" w14:paraId="2F99B0E0" w14:textId="77777777" w:rsidTr="004F7190">
        <w:trPr>
          <w:trHeight w:val="300"/>
        </w:trPr>
        <w:tc>
          <w:tcPr>
            <w:tcW w:w="3044" w:type="dxa"/>
            <w:noWrap/>
            <w:hideMark/>
          </w:tcPr>
          <w:p w14:paraId="25BA346C" w14:textId="77777777" w:rsidR="004F7190" w:rsidRPr="00D2322D" w:rsidRDefault="004F7190" w:rsidP="00996C24">
            <w:pPr>
              <w:jc w:val="both"/>
              <w:rPr>
                <w:rFonts w:asciiTheme="minorHAnsi" w:hAnsiTheme="minorHAnsi" w:cstheme="minorHAnsi"/>
              </w:rPr>
            </w:pPr>
          </w:p>
        </w:tc>
        <w:tc>
          <w:tcPr>
            <w:tcW w:w="1629" w:type="dxa"/>
            <w:noWrap/>
            <w:hideMark/>
          </w:tcPr>
          <w:p w14:paraId="7379D924"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0113</w:t>
            </w:r>
          </w:p>
        </w:tc>
        <w:tc>
          <w:tcPr>
            <w:tcW w:w="4389" w:type="dxa"/>
            <w:noWrap/>
            <w:hideMark/>
          </w:tcPr>
          <w:p w14:paraId="248C25FA"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Archief</w:t>
            </w:r>
          </w:p>
        </w:tc>
      </w:tr>
      <w:tr w:rsidR="004F7190" w:rsidRPr="00D2322D" w14:paraId="6EA9F603" w14:textId="77777777" w:rsidTr="004F7190">
        <w:trPr>
          <w:trHeight w:val="300"/>
        </w:trPr>
        <w:tc>
          <w:tcPr>
            <w:tcW w:w="3044" w:type="dxa"/>
            <w:noWrap/>
            <w:hideMark/>
          </w:tcPr>
          <w:p w14:paraId="36235F09" w14:textId="77777777" w:rsidR="004F7190" w:rsidRPr="00D2322D" w:rsidRDefault="004F7190" w:rsidP="00996C24">
            <w:pPr>
              <w:jc w:val="both"/>
              <w:rPr>
                <w:rFonts w:asciiTheme="minorHAnsi" w:hAnsiTheme="minorHAnsi" w:cstheme="minorHAnsi"/>
              </w:rPr>
            </w:pPr>
          </w:p>
        </w:tc>
        <w:tc>
          <w:tcPr>
            <w:tcW w:w="1629" w:type="dxa"/>
            <w:noWrap/>
            <w:hideMark/>
          </w:tcPr>
          <w:p w14:paraId="0601B810"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0114</w:t>
            </w:r>
          </w:p>
        </w:tc>
        <w:tc>
          <w:tcPr>
            <w:tcW w:w="4389" w:type="dxa"/>
            <w:noWrap/>
            <w:hideMark/>
          </w:tcPr>
          <w:p w14:paraId="0AFEDE7C"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Organisatiebeheersing</w:t>
            </w:r>
          </w:p>
        </w:tc>
      </w:tr>
      <w:tr w:rsidR="004F7190" w:rsidRPr="00D2322D" w14:paraId="6F28E8C6" w14:textId="77777777" w:rsidTr="004F7190">
        <w:trPr>
          <w:trHeight w:val="300"/>
        </w:trPr>
        <w:tc>
          <w:tcPr>
            <w:tcW w:w="3044" w:type="dxa"/>
            <w:noWrap/>
            <w:hideMark/>
          </w:tcPr>
          <w:p w14:paraId="094FCF6C" w14:textId="77777777" w:rsidR="004F7190" w:rsidRPr="00D2322D" w:rsidRDefault="004F7190" w:rsidP="00996C24">
            <w:pPr>
              <w:jc w:val="both"/>
              <w:rPr>
                <w:rFonts w:asciiTheme="minorHAnsi" w:hAnsiTheme="minorHAnsi" w:cstheme="minorHAnsi"/>
              </w:rPr>
            </w:pPr>
          </w:p>
        </w:tc>
        <w:tc>
          <w:tcPr>
            <w:tcW w:w="1629" w:type="dxa"/>
            <w:noWrap/>
            <w:hideMark/>
          </w:tcPr>
          <w:p w14:paraId="55D51F4D"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0115</w:t>
            </w:r>
          </w:p>
        </w:tc>
        <w:tc>
          <w:tcPr>
            <w:tcW w:w="4389" w:type="dxa"/>
            <w:noWrap/>
            <w:hideMark/>
          </w:tcPr>
          <w:p w14:paraId="6C1EA83C"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Welzijn op het werk</w:t>
            </w:r>
          </w:p>
        </w:tc>
      </w:tr>
      <w:tr w:rsidR="004F7190" w:rsidRPr="00D2322D" w14:paraId="7AC6D4E1" w14:textId="77777777" w:rsidTr="004F7190">
        <w:trPr>
          <w:trHeight w:val="300"/>
        </w:trPr>
        <w:tc>
          <w:tcPr>
            <w:tcW w:w="3044" w:type="dxa"/>
            <w:noWrap/>
            <w:hideMark/>
          </w:tcPr>
          <w:p w14:paraId="0F76F230" w14:textId="77777777" w:rsidR="004F7190" w:rsidRPr="00D2322D" w:rsidRDefault="004F7190" w:rsidP="00996C24">
            <w:pPr>
              <w:jc w:val="both"/>
              <w:rPr>
                <w:rFonts w:asciiTheme="minorHAnsi" w:hAnsiTheme="minorHAnsi" w:cstheme="minorHAnsi"/>
              </w:rPr>
            </w:pPr>
          </w:p>
        </w:tc>
        <w:tc>
          <w:tcPr>
            <w:tcW w:w="1629" w:type="dxa"/>
            <w:noWrap/>
            <w:hideMark/>
          </w:tcPr>
          <w:p w14:paraId="6135D176"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0119</w:t>
            </w:r>
          </w:p>
        </w:tc>
        <w:tc>
          <w:tcPr>
            <w:tcW w:w="4389" w:type="dxa"/>
            <w:noWrap/>
            <w:hideMark/>
          </w:tcPr>
          <w:p w14:paraId="68B17448"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algemene diensten</w:t>
            </w:r>
          </w:p>
        </w:tc>
      </w:tr>
      <w:tr w:rsidR="00644F49" w:rsidRPr="00D2322D" w14:paraId="527A0CCE" w14:textId="77777777" w:rsidTr="004F7190">
        <w:trPr>
          <w:trHeight w:val="300"/>
        </w:trPr>
        <w:tc>
          <w:tcPr>
            <w:tcW w:w="3044" w:type="dxa"/>
            <w:noWrap/>
          </w:tcPr>
          <w:p w14:paraId="17C20EFD" w14:textId="77777777" w:rsidR="00644F49" w:rsidRPr="00D2322D" w:rsidRDefault="00644F49" w:rsidP="00996C24">
            <w:pPr>
              <w:jc w:val="both"/>
              <w:rPr>
                <w:rFonts w:asciiTheme="minorHAnsi" w:hAnsiTheme="minorHAnsi" w:cstheme="minorHAnsi"/>
              </w:rPr>
            </w:pPr>
          </w:p>
        </w:tc>
        <w:tc>
          <w:tcPr>
            <w:tcW w:w="1629" w:type="dxa"/>
            <w:noWrap/>
          </w:tcPr>
          <w:p w14:paraId="0AC5CEAA" w14:textId="72D23522" w:rsidR="00644F49" w:rsidRPr="00D2322D" w:rsidRDefault="00644F49" w:rsidP="00996C24">
            <w:pPr>
              <w:jc w:val="both"/>
              <w:rPr>
                <w:rFonts w:asciiTheme="minorHAnsi" w:hAnsiTheme="minorHAnsi" w:cstheme="minorHAnsi"/>
                <w:b/>
                <w:bCs/>
              </w:rPr>
            </w:pPr>
            <w:r>
              <w:rPr>
                <w:rFonts w:asciiTheme="minorHAnsi" w:hAnsiTheme="minorHAnsi" w:cstheme="minorHAnsi"/>
                <w:b/>
                <w:bCs/>
              </w:rPr>
              <w:t>0171</w:t>
            </w:r>
          </w:p>
        </w:tc>
        <w:tc>
          <w:tcPr>
            <w:tcW w:w="4389" w:type="dxa"/>
            <w:noWrap/>
          </w:tcPr>
          <w:p w14:paraId="6195FF8F" w14:textId="7832E02A" w:rsidR="00644F49" w:rsidRPr="00D2322D" w:rsidRDefault="00644F49" w:rsidP="00996C24">
            <w:pPr>
              <w:jc w:val="both"/>
              <w:rPr>
                <w:rFonts w:asciiTheme="minorHAnsi" w:hAnsiTheme="minorHAnsi" w:cstheme="minorHAnsi"/>
              </w:rPr>
            </w:pPr>
            <w:r>
              <w:rPr>
                <w:rFonts w:asciiTheme="minorHAnsi" w:hAnsiTheme="minorHAnsi" w:cstheme="minorHAnsi"/>
              </w:rPr>
              <w:t>Gemeentelijk /stedelijk wijkoverleg</w:t>
            </w:r>
          </w:p>
        </w:tc>
      </w:tr>
      <w:tr w:rsidR="004F7190" w:rsidRPr="00D2322D" w14:paraId="0F12B622" w14:textId="77777777" w:rsidTr="004F7190">
        <w:trPr>
          <w:trHeight w:val="300"/>
        </w:trPr>
        <w:tc>
          <w:tcPr>
            <w:tcW w:w="3044" w:type="dxa"/>
            <w:noWrap/>
            <w:hideMark/>
          </w:tcPr>
          <w:p w14:paraId="38E1BD11" w14:textId="77777777" w:rsidR="004F7190" w:rsidRPr="00D2322D" w:rsidRDefault="004F7190" w:rsidP="00996C24">
            <w:pPr>
              <w:jc w:val="both"/>
              <w:rPr>
                <w:rFonts w:asciiTheme="minorHAnsi" w:hAnsiTheme="minorHAnsi" w:cstheme="minorHAnsi"/>
              </w:rPr>
            </w:pPr>
          </w:p>
        </w:tc>
        <w:tc>
          <w:tcPr>
            <w:tcW w:w="1629" w:type="dxa"/>
            <w:noWrap/>
            <w:hideMark/>
          </w:tcPr>
          <w:p w14:paraId="471EFC6F"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0190</w:t>
            </w:r>
          </w:p>
        </w:tc>
        <w:tc>
          <w:tcPr>
            <w:tcW w:w="4389" w:type="dxa"/>
            <w:noWrap/>
            <w:hideMark/>
          </w:tcPr>
          <w:p w14:paraId="0AC6FE34"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 algemeen bestuur</w:t>
            </w:r>
          </w:p>
        </w:tc>
      </w:tr>
      <w:tr w:rsidR="004F7190" w:rsidRPr="00D2322D" w14:paraId="1B089955" w14:textId="77777777" w:rsidTr="004F7190">
        <w:trPr>
          <w:trHeight w:val="300"/>
        </w:trPr>
        <w:tc>
          <w:tcPr>
            <w:tcW w:w="3044" w:type="dxa"/>
            <w:noWrap/>
            <w:hideMark/>
          </w:tcPr>
          <w:p w14:paraId="5BE1F464" w14:textId="77777777" w:rsidR="004F7190" w:rsidRPr="00D2322D" w:rsidRDefault="004F7190" w:rsidP="00996C24">
            <w:pPr>
              <w:jc w:val="both"/>
              <w:rPr>
                <w:rFonts w:asciiTheme="minorHAnsi" w:hAnsiTheme="minorHAnsi" w:cstheme="minorHAnsi"/>
              </w:rPr>
            </w:pPr>
          </w:p>
        </w:tc>
        <w:tc>
          <w:tcPr>
            <w:tcW w:w="1629" w:type="dxa"/>
            <w:noWrap/>
            <w:hideMark/>
          </w:tcPr>
          <w:p w14:paraId="06698975"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0400</w:t>
            </w:r>
          </w:p>
        </w:tc>
        <w:tc>
          <w:tcPr>
            <w:tcW w:w="4389" w:type="dxa"/>
            <w:noWrap/>
            <w:hideMark/>
          </w:tcPr>
          <w:p w14:paraId="19CAFAEA"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Politiediensten</w:t>
            </w:r>
          </w:p>
        </w:tc>
      </w:tr>
      <w:tr w:rsidR="004F7190" w:rsidRPr="00D2322D" w14:paraId="5043061A" w14:textId="77777777" w:rsidTr="004F7190">
        <w:trPr>
          <w:trHeight w:val="300"/>
        </w:trPr>
        <w:tc>
          <w:tcPr>
            <w:tcW w:w="3044" w:type="dxa"/>
            <w:noWrap/>
            <w:hideMark/>
          </w:tcPr>
          <w:p w14:paraId="33EF1FCE" w14:textId="77777777" w:rsidR="004F7190" w:rsidRPr="00D2322D" w:rsidRDefault="004F7190" w:rsidP="00996C24">
            <w:pPr>
              <w:jc w:val="both"/>
              <w:rPr>
                <w:rFonts w:asciiTheme="minorHAnsi" w:hAnsiTheme="minorHAnsi" w:cstheme="minorHAnsi"/>
              </w:rPr>
            </w:pPr>
          </w:p>
        </w:tc>
        <w:tc>
          <w:tcPr>
            <w:tcW w:w="1629" w:type="dxa"/>
            <w:noWrap/>
            <w:hideMark/>
          </w:tcPr>
          <w:p w14:paraId="77A3F813"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0410</w:t>
            </w:r>
          </w:p>
        </w:tc>
        <w:tc>
          <w:tcPr>
            <w:tcW w:w="4389" w:type="dxa"/>
            <w:noWrap/>
            <w:hideMark/>
          </w:tcPr>
          <w:p w14:paraId="6870F3BA"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Brandweer</w:t>
            </w:r>
          </w:p>
        </w:tc>
      </w:tr>
      <w:tr w:rsidR="004F7190" w:rsidRPr="00D2322D" w14:paraId="2D91D377" w14:textId="77777777" w:rsidTr="004F7190">
        <w:trPr>
          <w:trHeight w:val="300"/>
        </w:trPr>
        <w:tc>
          <w:tcPr>
            <w:tcW w:w="3044" w:type="dxa"/>
            <w:noWrap/>
            <w:hideMark/>
          </w:tcPr>
          <w:p w14:paraId="364E03FD" w14:textId="77777777" w:rsidR="004F7190" w:rsidRPr="00D2322D" w:rsidRDefault="004F7190" w:rsidP="00996C24">
            <w:pPr>
              <w:jc w:val="both"/>
              <w:rPr>
                <w:rFonts w:asciiTheme="minorHAnsi" w:hAnsiTheme="minorHAnsi" w:cstheme="minorHAnsi"/>
              </w:rPr>
            </w:pPr>
          </w:p>
        </w:tc>
        <w:tc>
          <w:tcPr>
            <w:tcW w:w="1629" w:type="dxa"/>
            <w:noWrap/>
            <w:hideMark/>
          </w:tcPr>
          <w:p w14:paraId="69FBD401"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0440</w:t>
            </w:r>
          </w:p>
        </w:tc>
        <w:tc>
          <w:tcPr>
            <w:tcW w:w="4389" w:type="dxa"/>
            <w:noWrap/>
            <w:hideMark/>
          </w:tcPr>
          <w:p w14:paraId="7D01150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hulpdiensten</w:t>
            </w:r>
          </w:p>
        </w:tc>
      </w:tr>
      <w:tr w:rsidR="004F7190" w:rsidRPr="00D2322D" w14:paraId="0AE8274D" w14:textId="77777777" w:rsidTr="004F7190">
        <w:trPr>
          <w:trHeight w:val="300"/>
        </w:trPr>
        <w:tc>
          <w:tcPr>
            <w:tcW w:w="3044" w:type="dxa"/>
            <w:noWrap/>
            <w:hideMark/>
          </w:tcPr>
          <w:p w14:paraId="4E6A4F2D" w14:textId="77777777" w:rsidR="004F7190" w:rsidRPr="00D2322D" w:rsidRDefault="004F7190" w:rsidP="00996C24">
            <w:pPr>
              <w:jc w:val="both"/>
              <w:rPr>
                <w:rFonts w:asciiTheme="minorHAnsi" w:hAnsiTheme="minorHAnsi" w:cstheme="minorHAnsi"/>
              </w:rPr>
            </w:pPr>
          </w:p>
        </w:tc>
        <w:tc>
          <w:tcPr>
            <w:tcW w:w="1629" w:type="dxa"/>
            <w:noWrap/>
            <w:hideMark/>
          </w:tcPr>
          <w:p w14:paraId="5F6C4E1B"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0480</w:t>
            </w:r>
          </w:p>
        </w:tc>
        <w:tc>
          <w:tcPr>
            <w:tcW w:w="4389" w:type="dxa"/>
            <w:noWrap/>
            <w:hideMark/>
          </w:tcPr>
          <w:p w14:paraId="58FD5D10"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Bestuurlijke preventie (incl. GAS)</w:t>
            </w:r>
          </w:p>
        </w:tc>
      </w:tr>
      <w:tr w:rsidR="004F7190" w:rsidRPr="00D2322D" w14:paraId="0A96A5F6" w14:textId="77777777" w:rsidTr="004F7190">
        <w:trPr>
          <w:trHeight w:val="300"/>
        </w:trPr>
        <w:tc>
          <w:tcPr>
            <w:tcW w:w="3044" w:type="dxa"/>
            <w:noWrap/>
            <w:hideMark/>
          </w:tcPr>
          <w:p w14:paraId="07386B73" w14:textId="77777777" w:rsidR="004F7190" w:rsidRPr="00D2322D" w:rsidRDefault="004F7190" w:rsidP="00996C24">
            <w:pPr>
              <w:jc w:val="both"/>
              <w:rPr>
                <w:rFonts w:asciiTheme="minorHAnsi" w:hAnsiTheme="minorHAnsi" w:cstheme="minorHAnsi"/>
              </w:rPr>
            </w:pPr>
          </w:p>
        </w:tc>
        <w:tc>
          <w:tcPr>
            <w:tcW w:w="1629" w:type="dxa"/>
            <w:noWrap/>
            <w:hideMark/>
          </w:tcPr>
          <w:p w14:paraId="1A7ED047"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0500</w:t>
            </w:r>
          </w:p>
        </w:tc>
        <w:tc>
          <w:tcPr>
            <w:tcW w:w="4389" w:type="dxa"/>
            <w:noWrap/>
            <w:hideMark/>
          </w:tcPr>
          <w:p w14:paraId="0E0901CC"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Handel en middenstand</w:t>
            </w:r>
          </w:p>
        </w:tc>
      </w:tr>
      <w:tr w:rsidR="004F7190" w:rsidRPr="00D2322D" w14:paraId="38BF40D7" w14:textId="77777777" w:rsidTr="004F7190">
        <w:trPr>
          <w:trHeight w:val="300"/>
        </w:trPr>
        <w:tc>
          <w:tcPr>
            <w:tcW w:w="3044" w:type="dxa"/>
            <w:noWrap/>
            <w:hideMark/>
          </w:tcPr>
          <w:p w14:paraId="50698058" w14:textId="77777777" w:rsidR="004F7190" w:rsidRPr="00D2322D" w:rsidRDefault="004F7190" w:rsidP="00996C24">
            <w:pPr>
              <w:jc w:val="both"/>
              <w:rPr>
                <w:rFonts w:asciiTheme="minorHAnsi" w:hAnsiTheme="minorHAnsi" w:cstheme="minorHAnsi"/>
              </w:rPr>
            </w:pPr>
          </w:p>
        </w:tc>
        <w:tc>
          <w:tcPr>
            <w:tcW w:w="1629" w:type="dxa"/>
            <w:noWrap/>
            <w:hideMark/>
          </w:tcPr>
          <w:p w14:paraId="7A6D8FB9"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0660</w:t>
            </w:r>
          </w:p>
        </w:tc>
        <w:tc>
          <w:tcPr>
            <w:tcW w:w="4389" w:type="dxa"/>
            <w:noWrap/>
            <w:hideMark/>
          </w:tcPr>
          <w:p w14:paraId="582FB1A7"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Communicatievoorzieningen</w:t>
            </w:r>
          </w:p>
        </w:tc>
      </w:tr>
      <w:tr w:rsidR="004F7190" w:rsidRPr="00D2322D" w14:paraId="2F10D108" w14:textId="77777777" w:rsidTr="004F7190">
        <w:trPr>
          <w:trHeight w:val="300"/>
        </w:trPr>
        <w:tc>
          <w:tcPr>
            <w:tcW w:w="3044" w:type="dxa"/>
            <w:noWrap/>
            <w:hideMark/>
          </w:tcPr>
          <w:p w14:paraId="1C274489" w14:textId="77777777" w:rsidR="004F7190" w:rsidRPr="00D2322D" w:rsidRDefault="004F7190" w:rsidP="00996C24">
            <w:pPr>
              <w:jc w:val="both"/>
              <w:rPr>
                <w:rFonts w:asciiTheme="minorHAnsi" w:hAnsiTheme="minorHAnsi" w:cstheme="minorHAnsi"/>
              </w:rPr>
            </w:pPr>
          </w:p>
        </w:tc>
        <w:tc>
          <w:tcPr>
            <w:tcW w:w="1629" w:type="dxa"/>
            <w:noWrap/>
            <w:hideMark/>
          </w:tcPr>
          <w:p w14:paraId="297CF9BD"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0991</w:t>
            </w:r>
          </w:p>
        </w:tc>
        <w:tc>
          <w:tcPr>
            <w:tcW w:w="4389" w:type="dxa"/>
            <w:noWrap/>
            <w:hideMark/>
          </w:tcPr>
          <w:p w14:paraId="3A858374"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Crematoria</w:t>
            </w:r>
          </w:p>
        </w:tc>
      </w:tr>
      <w:tr w:rsidR="004F7190" w:rsidRPr="00D2322D" w14:paraId="0A7DAB07" w14:textId="77777777" w:rsidTr="004F7190">
        <w:trPr>
          <w:trHeight w:val="300"/>
        </w:trPr>
        <w:tc>
          <w:tcPr>
            <w:tcW w:w="3044" w:type="dxa"/>
            <w:noWrap/>
            <w:hideMark/>
          </w:tcPr>
          <w:p w14:paraId="332FFC38"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AF - Algemene financiering</w:t>
            </w:r>
          </w:p>
        </w:tc>
        <w:tc>
          <w:tcPr>
            <w:tcW w:w="1629" w:type="dxa"/>
            <w:noWrap/>
            <w:hideMark/>
          </w:tcPr>
          <w:p w14:paraId="52EBC1CA"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0010</w:t>
            </w:r>
          </w:p>
        </w:tc>
        <w:tc>
          <w:tcPr>
            <w:tcW w:w="4389" w:type="dxa"/>
            <w:noWrap/>
            <w:hideMark/>
          </w:tcPr>
          <w:p w14:paraId="39764D3B"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Algemene overdrachten tussen de verschillende bestuurlijke niveaus</w:t>
            </w:r>
          </w:p>
        </w:tc>
      </w:tr>
      <w:tr w:rsidR="004F7190" w:rsidRPr="00D2322D" w14:paraId="7E76E588" w14:textId="77777777" w:rsidTr="004F7190">
        <w:trPr>
          <w:trHeight w:val="300"/>
        </w:trPr>
        <w:tc>
          <w:tcPr>
            <w:tcW w:w="3044" w:type="dxa"/>
            <w:noWrap/>
            <w:hideMark/>
          </w:tcPr>
          <w:p w14:paraId="1216CFD0" w14:textId="77777777" w:rsidR="004F7190" w:rsidRPr="00D2322D" w:rsidRDefault="004F7190" w:rsidP="00996C24">
            <w:pPr>
              <w:jc w:val="both"/>
              <w:rPr>
                <w:rFonts w:asciiTheme="minorHAnsi" w:hAnsiTheme="minorHAnsi" w:cstheme="minorHAnsi"/>
              </w:rPr>
            </w:pPr>
          </w:p>
        </w:tc>
        <w:tc>
          <w:tcPr>
            <w:tcW w:w="1629" w:type="dxa"/>
            <w:noWrap/>
            <w:hideMark/>
          </w:tcPr>
          <w:p w14:paraId="102F0EBF"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0020</w:t>
            </w:r>
          </w:p>
        </w:tc>
        <w:tc>
          <w:tcPr>
            <w:tcW w:w="4389" w:type="dxa"/>
            <w:noWrap/>
            <w:hideMark/>
          </w:tcPr>
          <w:p w14:paraId="785560FE"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Fiscale aangelegenheden</w:t>
            </w:r>
          </w:p>
        </w:tc>
      </w:tr>
      <w:tr w:rsidR="004F7190" w:rsidRPr="00D2322D" w14:paraId="20479E86" w14:textId="77777777" w:rsidTr="004F7190">
        <w:trPr>
          <w:trHeight w:val="300"/>
        </w:trPr>
        <w:tc>
          <w:tcPr>
            <w:tcW w:w="3044" w:type="dxa"/>
            <w:noWrap/>
            <w:hideMark/>
          </w:tcPr>
          <w:p w14:paraId="32509CF3" w14:textId="77777777" w:rsidR="004F7190" w:rsidRPr="00D2322D" w:rsidRDefault="004F7190" w:rsidP="00996C24">
            <w:pPr>
              <w:jc w:val="both"/>
              <w:rPr>
                <w:rFonts w:asciiTheme="minorHAnsi" w:hAnsiTheme="minorHAnsi" w:cstheme="minorHAnsi"/>
              </w:rPr>
            </w:pPr>
          </w:p>
        </w:tc>
        <w:tc>
          <w:tcPr>
            <w:tcW w:w="1629" w:type="dxa"/>
            <w:noWrap/>
            <w:hideMark/>
          </w:tcPr>
          <w:p w14:paraId="59A1EA9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0030</w:t>
            </w:r>
          </w:p>
        </w:tc>
        <w:tc>
          <w:tcPr>
            <w:tcW w:w="4389" w:type="dxa"/>
            <w:noWrap/>
            <w:hideMark/>
          </w:tcPr>
          <w:p w14:paraId="33B0CA24"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Financiële aangelegenheden</w:t>
            </w:r>
          </w:p>
        </w:tc>
      </w:tr>
      <w:tr w:rsidR="004F7190" w:rsidRPr="00D2322D" w14:paraId="13552FB2" w14:textId="77777777" w:rsidTr="004F7190">
        <w:trPr>
          <w:trHeight w:val="300"/>
        </w:trPr>
        <w:tc>
          <w:tcPr>
            <w:tcW w:w="3044" w:type="dxa"/>
            <w:noWrap/>
            <w:hideMark/>
          </w:tcPr>
          <w:p w14:paraId="76992D2E" w14:textId="77777777" w:rsidR="004F7190" w:rsidRPr="00D2322D" w:rsidRDefault="004F7190" w:rsidP="00996C24">
            <w:pPr>
              <w:jc w:val="both"/>
              <w:rPr>
                <w:rFonts w:asciiTheme="minorHAnsi" w:hAnsiTheme="minorHAnsi" w:cstheme="minorHAnsi"/>
              </w:rPr>
            </w:pPr>
          </w:p>
        </w:tc>
        <w:tc>
          <w:tcPr>
            <w:tcW w:w="1629" w:type="dxa"/>
            <w:noWrap/>
            <w:hideMark/>
          </w:tcPr>
          <w:p w14:paraId="6D6727E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0040</w:t>
            </w:r>
          </w:p>
        </w:tc>
        <w:tc>
          <w:tcPr>
            <w:tcW w:w="4389" w:type="dxa"/>
            <w:noWrap/>
            <w:hideMark/>
          </w:tcPr>
          <w:p w14:paraId="2971F1C7"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Transacties in verband met de openbare schuld</w:t>
            </w:r>
          </w:p>
        </w:tc>
      </w:tr>
      <w:tr w:rsidR="004F7190" w:rsidRPr="00D2322D" w14:paraId="54FAA11C" w14:textId="77777777" w:rsidTr="004F7190">
        <w:trPr>
          <w:trHeight w:val="300"/>
        </w:trPr>
        <w:tc>
          <w:tcPr>
            <w:tcW w:w="3044" w:type="dxa"/>
            <w:noWrap/>
            <w:hideMark/>
          </w:tcPr>
          <w:p w14:paraId="46136F52" w14:textId="77777777" w:rsidR="004F7190" w:rsidRPr="00D2322D" w:rsidRDefault="004F7190" w:rsidP="00996C24">
            <w:pPr>
              <w:jc w:val="both"/>
              <w:rPr>
                <w:rFonts w:asciiTheme="minorHAnsi" w:hAnsiTheme="minorHAnsi" w:cstheme="minorHAnsi"/>
              </w:rPr>
            </w:pPr>
          </w:p>
        </w:tc>
        <w:tc>
          <w:tcPr>
            <w:tcW w:w="1629" w:type="dxa"/>
            <w:noWrap/>
            <w:hideMark/>
          </w:tcPr>
          <w:p w14:paraId="72A26458"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0050</w:t>
            </w:r>
          </w:p>
        </w:tc>
        <w:tc>
          <w:tcPr>
            <w:tcW w:w="4389" w:type="dxa"/>
            <w:noWrap/>
            <w:hideMark/>
          </w:tcPr>
          <w:p w14:paraId="5AF06FB7"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Patrimonium zonder maatschappelijk doel</w:t>
            </w:r>
          </w:p>
        </w:tc>
      </w:tr>
      <w:tr w:rsidR="004F7190" w:rsidRPr="00D2322D" w14:paraId="0932F706" w14:textId="77777777" w:rsidTr="004F7190">
        <w:trPr>
          <w:trHeight w:val="300"/>
        </w:trPr>
        <w:tc>
          <w:tcPr>
            <w:tcW w:w="3044" w:type="dxa"/>
            <w:noWrap/>
            <w:hideMark/>
          </w:tcPr>
          <w:p w14:paraId="2E03A303" w14:textId="77777777" w:rsidR="004F7190" w:rsidRPr="00D2322D" w:rsidRDefault="004F7190" w:rsidP="00996C24">
            <w:pPr>
              <w:jc w:val="both"/>
              <w:rPr>
                <w:rFonts w:asciiTheme="minorHAnsi" w:hAnsiTheme="minorHAnsi" w:cstheme="minorHAnsi"/>
              </w:rPr>
            </w:pPr>
          </w:p>
        </w:tc>
        <w:tc>
          <w:tcPr>
            <w:tcW w:w="1629" w:type="dxa"/>
            <w:noWrap/>
            <w:hideMark/>
          </w:tcPr>
          <w:p w14:paraId="5C917CE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0090</w:t>
            </w:r>
          </w:p>
        </w:tc>
        <w:tc>
          <w:tcPr>
            <w:tcW w:w="4389" w:type="dxa"/>
            <w:noWrap/>
            <w:hideMark/>
          </w:tcPr>
          <w:p w14:paraId="5470DF4A"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algemene financiering</w:t>
            </w:r>
          </w:p>
        </w:tc>
      </w:tr>
      <w:tr w:rsidR="004F7190" w:rsidRPr="00D2322D" w14:paraId="7241D2F8" w14:textId="77777777" w:rsidTr="004F7190">
        <w:trPr>
          <w:trHeight w:val="300"/>
        </w:trPr>
        <w:tc>
          <w:tcPr>
            <w:tcW w:w="3044" w:type="dxa"/>
            <w:noWrap/>
            <w:hideMark/>
          </w:tcPr>
          <w:p w14:paraId="033B4C31"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GGZ - Grondgebiedszaken</w:t>
            </w:r>
          </w:p>
        </w:tc>
        <w:tc>
          <w:tcPr>
            <w:tcW w:w="1629" w:type="dxa"/>
            <w:noWrap/>
            <w:hideMark/>
          </w:tcPr>
          <w:p w14:paraId="14E6B15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0200</w:t>
            </w:r>
          </w:p>
        </w:tc>
        <w:tc>
          <w:tcPr>
            <w:tcW w:w="4389" w:type="dxa"/>
            <w:noWrap/>
            <w:hideMark/>
          </w:tcPr>
          <w:p w14:paraId="712D4F23"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Wegen</w:t>
            </w:r>
          </w:p>
        </w:tc>
      </w:tr>
      <w:tr w:rsidR="004F7190" w:rsidRPr="00D2322D" w14:paraId="6EC3F374" w14:textId="77777777" w:rsidTr="004F7190">
        <w:trPr>
          <w:trHeight w:val="300"/>
        </w:trPr>
        <w:tc>
          <w:tcPr>
            <w:tcW w:w="3044" w:type="dxa"/>
            <w:noWrap/>
            <w:hideMark/>
          </w:tcPr>
          <w:p w14:paraId="62476B9A" w14:textId="77777777" w:rsidR="004F7190" w:rsidRPr="00D2322D" w:rsidRDefault="004F7190" w:rsidP="00996C24">
            <w:pPr>
              <w:jc w:val="both"/>
              <w:rPr>
                <w:rFonts w:asciiTheme="minorHAnsi" w:hAnsiTheme="minorHAnsi" w:cstheme="minorHAnsi"/>
              </w:rPr>
            </w:pPr>
          </w:p>
        </w:tc>
        <w:tc>
          <w:tcPr>
            <w:tcW w:w="1629" w:type="dxa"/>
            <w:noWrap/>
            <w:hideMark/>
          </w:tcPr>
          <w:p w14:paraId="68F7E85B"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0210</w:t>
            </w:r>
          </w:p>
        </w:tc>
        <w:tc>
          <w:tcPr>
            <w:tcW w:w="4389" w:type="dxa"/>
            <w:noWrap/>
            <w:hideMark/>
          </w:tcPr>
          <w:p w14:paraId="0999DD1A"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Openbaar vervoer</w:t>
            </w:r>
          </w:p>
        </w:tc>
      </w:tr>
      <w:tr w:rsidR="004F7190" w:rsidRPr="00D2322D" w14:paraId="40AD7096" w14:textId="77777777" w:rsidTr="004F7190">
        <w:trPr>
          <w:trHeight w:val="300"/>
        </w:trPr>
        <w:tc>
          <w:tcPr>
            <w:tcW w:w="3044" w:type="dxa"/>
            <w:noWrap/>
            <w:hideMark/>
          </w:tcPr>
          <w:p w14:paraId="6E5F8E24" w14:textId="77777777" w:rsidR="004F7190" w:rsidRPr="00D2322D" w:rsidRDefault="004F7190" w:rsidP="00996C24">
            <w:pPr>
              <w:jc w:val="both"/>
              <w:rPr>
                <w:rFonts w:asciiTheme="minorHAnsi" w:hAnsiTheme="minorHAnsi" w:cstheme="minorHAnsi"/>
              </w:rPr>
            </w:pPr>
          </w:p>
        </w:tc>
        <w:tc>
          <w:tcPr>
            <w:tcW w:w="1629" w:type="dxa"/>
            <w:noWrap/>
            <w:hideMark/>
          </w:tcPr>
          <w:p w14:paraId="62DCF596"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0220</w:t>
            </w:r>
          </w:p>
        </w:tc>
        <w:tc>
          <w:tcPr>
            <w:tcW w:w="4389" w:type="dxa"/>
            <w:noWrap/>
            <w:hideMark/>
          </w:tcPr>
          <w:p w14:paraId="51C654BB"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Parkeren</w:t>
            </w:r>
          </w:p>
        </w:tc>
      </w:tr>
      <w:tr w:rsidR="004F7190" w:rsidRPr="00D2322D" w14:paraId="0A374973" w14:textId="77777777" w:rsidTr="004F7190">
        <w:trPr>
          <w:trHeight w:val="300"/>
        </w:trPr>
        <w:tc>
          <w:tcPr>
            <w:tcW w:w="3044" w:type="dxa"/>
            <w:noWrap/>
            <w:hideMark/>
          </w:tcPr>
          <w:p w14:paraId="58C4FE7C" w14:textId="77777777" w:rsidR="004F7190" w:rsidRPr="00D2322D" w:rsidRDefault="004F7190" w:rsidP="00996C24">
            <w:pPr>
              <w:jc w:val="both"/>
              <w:rPr>
                <w:rFonts w:asciiTheme="minorHAnsi" w:hAnsiTheme="minorHAnsi" w:cstheme="minorHAnsi"/>
              </w:rPr>
            </w:pPr>
          </w:p>
        </w:tc>
        <w:tc>
          <w:tcPr>
            <w:tcW w:w="1629" w:type="dxa"/>
            <w:noWrap/>
            <w:hideMark/>
          </w:tcPr>
          <w:p w14:paraId="1863CCA4"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0290</w:t>
            </w:r>
          </w:p>
        </w:tc>
        <w:tc>
          <w:tcPr>
            <w:tcW w:w="4389" w:type="dxa"/>
            <w:noWrap/>
            <w:hideMark/>
          </w:tcPr>
          <w:p w14:paraId="47AE7124"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mobiliteit en verkeer</w:t>
            </w:r>
          </w:p>
        </w:tc>
      </w:tr>
      <w:tr w:rsidR="004F7190" w:rsidRPr="00D2322D" w14:paraId="57291360" w14:textId="77777777" w:rsidTr="004F7190">
        <w:trPr>
          <w:trHeight w:val="300"/>
        </w:trPr>
        <w:tc>
          <w:tcPr>
            <w:tcW w:w="3044" w:type="dxa"/>
            <w:noWrap/>
            <w:hideMark/>
          </w:tcPr>
          <w:p w14:paraId="06096C51" w14:textId="77777777" w:rsidR="004F7190" w:rsidRPr="00D2322D" w:rsidRDefault="004F7190" w:rsidP="00996C24">
            <w:pPr>
              <w:jc w:val="both"/>
              <w:rPr>
                <w:rFonts w:asciiTheme="minorHAnsi" w:hAnsiTheme="minorHAnsi" w:cstheme="minorHAnsi"/>
              </w:rPr>
            </w:pPr>
          </w:p>
        </w:tc>
        <w:tc>
          <w:tcPr>
            <w:tcW w:w="1629" w:type="dxa"/>
            <w:noWrap/>
            <w:hideMark/>
          </w:tcPr>
          <w:p w14:paraId="328D00FF"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0300</w:t>
            </w:r>
          </w:p>
        </w:tc>
        <w:tc>
          <w:tcPr>
            <w:tcW w:w="4389" w:type="dxa"/>
            <w:noWrap/>
            <w:hideMark/>
          </w:tcPr>
          <w:p w14:paraId="666BF87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Ophalen en verwerken van huishoudelijk afval</w:t>
            </w:r>
          </w:p>
        </w:tc>
      </w:tr>
      <w:tr w:rsidR="004F7190" w:rsidRPr="00D2322D" w14:paraId="38992BF7" w14:textId="77777777" w:rsidTr="004F7190">
        <w:trPr>
          <w:trHeight w:val="300"/>
        </w:trPr>
        <w:tc>
          <w:tcPr>
            <w:tcW w:w="3044" w:type="dxa"/>
            <w:noWrap/>
            <w:hideMark/>
          </w:tcPr>
          <w:p w14:paraId="5DD931A6" w14:textId="77777777" w:rsidR="004F7190" w:rsidRPr="00D2322D" w:rsidRDefault="004F7190" w:rsidP="00996C24">
            <w:pPr>
              <w:jc w:val="both"/>
              <w:rPr>
                <w:rFonts w:asciiTheme="minorHAnsi" w:hAnsiTheme="minorHAnsi" w:cstheme="minorHAnsi"/>
              </w:rPr>
            </w:pPr>
          </w:p>
        </w:tc>
        <w:tc>
          <w:tcPr>
            <w:tcW w:w="1629" w:type="dxa"/>
            <w:noWrap/>
            <w:hideMark/>
          </w:tcPr>
          <w:p w14:paraId="70529D18"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0309</w:t>
            </w:r>
          </w:p>
        </w:tc>
        <w:tc>
          <w:tcPr>
            <w:tcW w:w="4389" w:type="dxa"/>
            <w:noWrap/>
            <w:hideMark/>
          </w:tcPr>
          <w:p w14:paraId="2C61A239"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 afval- en materialenbeheer</w:t>
            </w:r>
          </w:p>
        </w:tc>
      </w:tr>
      <w:tr w:rsidR="004F7190" w:rsidRPr="00D2322D" w14:paraId="494A0F7C" w14:textId="77777777" w:rsidTr="004F7190">
        <w:trPr>
          <w:trHeight w:val="300"/>
        </w:trPr>
        <w:tc>
          <w:tcPr>
            <w:tcW w:w="3044" w:type="dxa"/>
            <w:noWrap/>
            <w:hideMark/>
          </w:tcPr>
          <w:p w14:paraId="6738729A" w14:textId="77777777" w:rsidR="004F7190" w:rsidRPr="00D2322D" w:rsidRDefault="004F7190" w:rsidP="00996C24">
            <w:pPr>
              <w:jc w:val="both"/>
              <w:rPr>
                <w:rFonts w:asciiTheme="minorHAnsi" w:hAnsiTheme="minorHAnsi" w:cstheme="minorHAnsi"/>
              </w:rPr>
            </w:pPr>
          </w:p>
        </w:tc>
        <w:tc>
          <w:tcPr>
            <w:tcW w:w="1629" w:type="dxa"/>
            <w:noWrap/>
            <w:hideMark/>
          </w:tcPr>
          <w:p w14:paraId="7B916FE8"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0310</w:t>
            </w:r>
          </w:p>
        </w:tc>
        <w:tc>
          <w:tcPr>
            <w:tcW w:w="4389" w:type="dxa"/>
            <w:noWrap/>
            <w:hideMark/>
          </w:tcPr>
          <w:p w14:paraId="157F220D"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Beheer van regen- en afvalwater</w:t>
            </w:r>
          </w:p>
        </w:tc>
      </w:tr>
      <w:tr w:rsidR="004F7190" w:rsidRPr="00D2322D" w14:paraId="6BDE9C9B" w14:textId="77777777" w:rsidTr="004F7190">
        <w:trPr>
          <w:trHeight w:val="300"/>
        </w:trPr>
        <w:tc>
          <w:tcPr>
            <w:tcW w:w="3044" w:type="dxa"/>
            <w:noWrap/>
            <w:hideMark/>
          </w:tcPr>
          <w:p w14:paraId="3940DBD1" w14:textId="77777777" w:rsidR="004F7190" w:rsidRPr="00D2322D" w:rsidRDefault="004F7190" w:rsidP="00996C24">
            <w:pPr>
              <w:jc w:val="both"/>
              <w:rPr>
                <w:rFonts w:asciiTheme="minorHAnsi" w:hAnsiTheme="minorHAnsi" w:cstheme="minorHAnsi"/>
              </w:rPr>
            </w:pPr>
          </w:p>
        </w:tc>
        <w:tc>
          <w:tcPr>
            <w:tcW w:w="1629" w:type="dxa"/>
            <w:noWrap/>
            <w:hideMark/>
          </w:tcPr>
          <w:p w14:paraId="083DBD9E"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0319</w:t>
            </w:r>
          </w:p>
        </w:tc>
        <w:tc>
          <w:tcPr>
            <w:tcW w:w="4389" w:type="dxa"/>
            <w:noWrap/>
            <w:hideMark/>
          </w:tcPr>
          <w:p w14:paraId="439FFDF6"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 waterbeheer</w:t>
            </w:r>
          </w:p>
        </w:tc>
      </w:tr>
      <w:tr w:rsidR="004F7190" w:rsidRPr="00D2322D" w14:paraId="7B0EDF09" w14:textId="77777777" w:rsidTr="004F7190">
        <w:trPr>
          <w:trHeight w:val="300"/>
        </w:trPr>
        <w:tc>
          <w:tcPr>
            <w:tcW w:w="3044" w:type="dxa"/>
            <w:noWrap/>
            <w:hideMark/>
          </w:tcPr>
          <w:p w14:paraId="562AE922" w14:textId="77777777" w:rsidR="004F7190" w:rsidRPr="00D2322D" w:rsidRDefault="004F7190" w:rsidP="00996C24">
            <w:pPr>
              <w:jc w:val="both"/>
              <w:rPr>
                <w:rFonts w:asciiTheme="minorHAnsi" w:hAnsiTheme="minorHAnsi" w:cstheme="minorHAnsi"/>
              </w:rPr>
            </w:pPr>
          </w:p>
        </w:tc>
        <w:tc>
          <w:tcPr>
            <w:tcW w:w="1629" w:type="dxa"/>
            <w:noWrap/>
            <w:hideMark/>
          </w:tcPr>
          <w:p w14:paraId="473E9CE3"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0320</w:t>
            </w:r>
          </w:p>
        </w:tc>
        <w:tc>
          <w:tcPr>
            <w:tcW w:w="4389" w:type="dxa"/>
            <w:noWrap/>
            <w:hideMark/>
          </w:tcPr>
          <w:p w14:paraId="48157AA5"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Sanering van bodemverontreiniging</w:t>
            </w:r>
          </w:p>
        </w:tc>
      </w:tr>
      <w:tr w:rsidR="004F7190" w:rsidRPr="00D2322D" w14:paraId="1E65A7C6" w14:textId="77777777" w:rsidTr="004F7190">
        <w:trPr>
          <w:trHeight w:val="300"/>
        </w:trPr>
        <w:tc>
          <w:tcPr>
            <w:tcW w:w="3044" w:type="dxa"/>
            <w:noWrap/>
            <w:hideMark/>
          </w:tcPr>
          <w:p w14:paraId="048F46F9" w14:textId="77777777" w:rsidR="004F7190" w:rsidRPr="00D2322D" w:rsidRDefault="004F7190" w:rsidP="00996C24">
            <w:pPr>
              <w:jc w:val="both"/>
              <w:rPr>
                <w:rFonts w:asciiTheme="minorHAnsi" w:hAnsiTheme="minorHAnsi" w:cstheme="minorHAnsi"/>
              </w:rPr>
            </w:pPr>
          </w:p>
        </w:tc>
        <w:tc>
          <w:tcPr>
            <w:tcW w:w="1629" w:type="dxa"/>
            <w:noWrap/>
            <w:hideMark/>
          </w:tcPr>
          <w:p w14:paraId="07A264C0"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0329</w:t>
            </w:r>
          </w:p>
        </w:tc>
        <w:tc>
          <w:tcPr>
            <w:tcW w:w="4389" w:type="dxa"/>
            <w:noWrap/>
            <w:hideMark/>
          </w:tcPr>
          <w:p w14:paraId="7BFFC641"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vermindering van milieuverontreiniging</w:t>
            </w:r>
          </w:p>
        </w:tc>
      </w:tr>
      <w:tr w:rsidR="004F7190" w:rsidRPr="00D2322D" w14:paraId="71758D9A" w14:textId="77777777" w:rsidTr="004F7190">
        <w:trPr>
          <w:trHeight w:val="300"/>
        </w:trPr>
        <w:tc>
          <w:tcPr>
            <w:tcW w:w="3044" w:type="dxa"/>
            <w:noWrap/>
            <w:hideMark/>
          </w:tcPr>
          <w:p w14:paraId="3CE209A8" w14:textId="77777777" w:rsidR="004F7190" w:rsidRPr="00D2322D" w:rsidRDefault="004F7190" w:rsidP="00996C24">
            <w:pPr>
              <w:jc w:val="both"/>
              <w:rPr>
                <w:rFonts w:asciiTheme="minorHAnsi" w:hAnsiTheme="minorHAnsi" w:cstheme="minorHAnsi"/>
              </w:rPr>
            </w:pPr>
          </w:p>
        </w:tc>
        <w:tc>
          <w:tcPr>
            <w:tcW w:w="1629" w:type="dxa"/>
            <w:noWrap/>
            <w:hideMark/>
          </w:tcPr>
          <w:p w14:paraId="46994ABF"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0340</w:t>
            </w:r>
          </w:p>
        </w:tc>
        <w:tc>
          <w:tcPr>
            <w:tcW w:w="4389" w:type="dxa"/>
            <w:noWrap/>
            <w:hideMark/>
          </w:tcPr>
          <w:p w14:paraId="01D55DA1"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Aankoop, inrichting en beheer van natuur, groen en bos</w:t>
            </w:r>
          </w:p>
        </w:tc>
      </w:tr>
      <w:tr w:rsidR="004F7190" w:rsidRPr="00D2322D" w14:paraId="45855B24" w14:textId="77777777" w:rsidTr="004F7190">
        <w:trPr>
          <w:trHeight w:val="300"/>
        </w:trPr>
        <w:tc>
          <w:tcPr>
            <w:tcW w:w="3044" w:type="dxa"/>
            <w:noWrap/>
            <w:hideMark/>
          </w:tcPr>
          <w:p w14:paraId="45C63BEB" w14:textId="77777777" w:rsidR="004F7190" w:rsidRPr="00D2322D" w:rsidRDefault="004F7190" w:rsidP="00996C24">
            <w:pPr>
              <w:jc w:val="both"/>
              <w:rPr>
                <w:rFonts w:asciiTheme="minorHAnsi" w:hAnsiTheme="minorHAnsi" w:cstheme="minorHAnsi"/>
              </w:rPr>
            </w:pPr>
          </w:p>
        </w:tc>
        <w:tc>
          <w:tcPr>
            <w:tcW w:w="1629" w:type="dxa"/>
            <w:noWrap/>
            <w:hideMark/>
          </w:tcPr>
          <w:p w14:paraId="60F57139"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0349</w:t>
            </w:r>
          </w:p>
        </w:tc>
        <w:tc>
          <w:tcPr>
            <w:tcW w:w="4389" w:type="dxa"/>
            <w:noWrap/>
            <w:hideMark/>
          </w:tcPr>
          <w:p w14:paraId="43058328"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bescherming van biodiversiteit, landschappen en bodem</w:t>
            </w:r>
          </w:p>
        </w:tc>
      </w:tr>
      <w:tr w:rsidR="004F7190" w:rsidRPr="00D2322D" w14:paraId="17D04EA1" w14:textId="77777777" w:rsidTr="004F7190">
        <w:trPr>
          <w:trHeight w:val="300"/>
        </w:trPr>
        <w:tc>
          <w:tcPr>
            <w:tcW w:w="3044" w:type="dxa"/>
            <w:noWrap/>
            <w:hideMark/>
          </w:tcPr>
          <w:p w14:paraId="2806441A" w14:textId="77777777" w:rsidR="004F7190" w:rsidRPr="00D2322D" w:rsidRDefault="004F7190" w:rsidP="00996C24">
            <w:pPr>
              <w:jc w:val="both"/>
              <w:rPr>
                <w:rFonts w:asciiTheme="minorHAnsi" w:hAnsiTheme="minorHAnsi" w:cstheme="minorHAnsi"/>
              </w:rPr>
            </w:pPr>
          </w:p>
        </w:tc>
        <w:tc>
          <w:tcPr>
            <w:tcW w:w="1629" w:type="dxa"/>
            <w:noWrap/>
            <w:hideMark/>
          </w:tcPr>
          <w:p w14:paraId="136F72FD"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0350</w:t>
            </w:r>
          </w:p>
        </w:tc>
        <w:tc>
          <w:tcPr>
            <w:tcW w:w="4389" w:type="dxa"/>
            <w:noWrap/>
            <w:hideMark/>
          </w:tcPr>
          <w:p w14:paraId="359B09B6"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Klimaat en energie</w:t>
            </w:r>
          </w:p>
        </w:tc>
      </w:tr>
      <w:tr w:rsidR="004F7190" w:rsidRPr="00D2322D" w14:paraId="43FA99C2" w14:textId="77777777" w:rsidTr="004F7190">
        <w:trPr>
          <w:trHeight w:val="300"/>
        </w:trPr>
        <w:tc>
          <w:tcPr>
            <w:tcW w:w="3044" w:type="dxa"/>
            <w:noWrap/>
            <w:hideMark/>
          </w:tcPr>
          <w:p w14:paraId="2D654337" w14:textId="77777777" w:rsidR="004F7190" w:rsidRPr="00D2322D" w:rsidRDefault="004F7190" w:rsidP="00996C24">
            <w:pPr>
              <w:jc w:val="both"/>
              <w:rPr>
                <w:rFonts w:asciiTheme="minorHAnsi" w:hAnsiTheme="minorHAnsi" w:cstheme="minorHAnsi"/>
              </w:rPr>
            </w:pPr>
          </w:p>
        </w:tc>
        <w:tc>
          <w:tcPr>
            <w:tcW w:w="1629" w:type="dxa"/>
            <w:noWrap/>
            <w:hideMark/>
          </w:tcPr>
          <w:p w14:paraId="20D06ED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0470</w:t>
            </w:r>
          </w:p>
        </w:tc>
        <w:tc>
          <w:tcPr>
            <w:tcW w:w="4389" w:type="dxa"/>
            <w:noWrap/>
            <w:hideMark/>
          </w:tcPr>
          <w:p w14:paraId="77383FF5"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Dierenbescherming</w:t>
            </w:r>
          </w:p>
        </w:tc>
      </w:tr>
      <w:tr w:rsidR="004F7190" w:rsidRPr="00D2322D" w14:paraId="289ECAF5" w14:textId="77777777" w:rsidTr="004F7190">
        <w:trPr>
          <w:trHeight w:val="300"/>
        </w:trPr>
        <w:tc>
          <w:tcPr>
            <w:tcW w:w="3044" w:type="dxa"/>
            <w:noWrap/>
            <w:hideMark/>
          </w:tcPr>
          <w:p w14:paraId="7FE975C6" w14:textId="77777777" w:rsidR="004F7190" w:rsidRPr="00D2322D" w:rsidRDefault="004F7190" w:rsidP="00996C24">
            <w:pPr>
              <w:jc w:val="both"/>
              <w:rPr>
                <w:rFonts w:asciiTheme="minorHAnsi" w:hAnsiTheme="minorHAnsi" w:cstheme="minorHAnsi"/>
              </w:rPr>
            </w:pPr>
          </w:p>
        </w:tc>
        <w:tc>
          <w:tcPr>
            <w:tcW w:w="1629" w:type="dxa"/>
            <w:noWrap/>
            <w:hideMark/>
          </w:tcPr>
          <w:p w14:paraId="3A582604"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0530</w:t>
            </w:r>
          </w:p>
        </w:tc>
        <w:tc>
          <w:tcPr>
            <w:tcW w:w="4389" w:type="dxa"/>
            <w:noWrap/>
            <w:hideMark/>
          </w:tcPr>
          <w:p w14:paraId="62B72F4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Land-, tuin- &amp; bosbouw</w:t>
            </w:r>
          </w:p>
        </w:tc>
      </w:tr>
      <w:tr w:rsidR="004F7190" w:rsidRPr="00D2322D" w14:paraId="6111C1E4" w14:textId="77777777" w:rsidTr="004F7190">
        <w:trPr>
          <w:trHeight w:val="300"/>
        </w:trPr>
        <w:tc>
          <w:tcPr>
            <w:tcW w:w="3044" w:type="dxa"/>
            <w:noWrap/>
            <w:hideMark/>
          </w:tcPr>
          <w:p w14:paraId="6EDCEA00" w14:textId="77777777" w:rsidR="004F7190" w:rsidRPr="00D2322D" w:rsidRDefault="004F7190" w:rsidP="00996C24">
            <w:pPr>
              <w:jc w:val="both"/>
              <w:rPr>
                <w:rFonts w:asciiTheme="minorHAnsi" w:hAnsiTheme="minorHAnsi" w:cstheme="minorHAnsi"/>
              </w:rPr>
            </w:pPr>
          </w:p>
        </w:tc>
        <w:tc>
          <w:tcPr>
            <w:tcW w:w="1629" w:type="dxa"/>
            <w:noWrap/>
            <w:hideMark/>
          </w:tcPr>
          <w:p w14:paraId="2C09E967"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0600</w:t>
            </w:r>
          </w:p>
        </w:tc>
        <w:tc>
          <w:tcPr>
            <w:tcW w:w="4389" w:type="dxa"/>
            <w:noWrap/>
            <w:hideMark/>
          </w:tcPr>
          <w:p w14:paraId="134BE15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Ruimtelijke planning</w:t>
            </w:r>
          </w:p>
        </w:tc>
      </w:tr>
      <w:tr w:rsidR="004F7190" w:rsidRPr="00D2322D" w14:paraId="0BC717AA" w14:textId="77777777" w:rsidTr="004F7190">
        <w:trPr>
          <w:trHeight w:val="300"/>
        </w:trPr>
        <w:tc>
          <w:tcPr>
            <w:tcW w:w="3044" w:type="dxa"/>
            <w:noWrap/>
            <w:hideMark/>
          </w:tcPr>
          <w:p w14:paraId="01483381" w14:textId="77777777" w:rsidR="004F7190" w:rsidRPr="00D2322D" w:rsidRDefault="004F7190" w:rsidP="00996C24">
            <w:pPr>
              <w:jc w:val="both"/>
              <w:rPr>
                <w:rFonts w:asciiTheme="minorHAnsi" w:hAnsiTheme="minorHAnsi" w:cstheme="minorHAnsi"/>
              </w:rPr>
            </w:pPr>
          </w:p>
        </w:tc>
        <w:tc>
          <w:tcPr>
            <w:tcW w:w="1629" w:type="dxa"/>
            <w:noWrap/>
            <w:hideMark/>
          </w:tcPr>
          <w:p w14:paraId="49EC9003"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0610</w:t>
            </w:r>
          </w:p>
        </w:tc>
        <w:tc>
          <w:tcPr>
            <w:tcW w:w="4389" w:type="dxa"/>
            <w:noWrap/>
            <w:hideMark/>
          </w:tcPr>
          <w:p w14:paraId="135DAD1E"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Gebiedsontwikkeling</w:t>
            </w:r>
          </w:p>
        </w:tc>
      </w:tr>
      <w:tr w:rsidR="004F7190" w:rsidRPr="00D2322D" w14:paraId="2E751076" w14:textId="77777777" w:rsidTr="004F7190">
        <w:trPr>
          <w:trHeight w:val="300"/>
        </w:trPr>
        <w:tc>
          <w:tcPr>
            <w:tcW w:w="3044" w:type="dxa"/>
            <w:noWrap/>
            <w:hideMark/>
          </w:tcPr>
          <w:p w14:paraId="6FE39E56" w14:textId="77777777" w:rsidR="004F7190" w:rsidRPr="00D2322D" w:rsidRDefault="004F7190" w:rsidP="00996C24">
            <w:pPr>
              <w:jc w:val="both"/>
              <w:rPr>
                <w:rFonts w:asciiTheme="minorHAnsi" w:hAnsiTheme="minorHAnsi" w:cstheme="minorHAnsi"/>
              </w:rPr>
            </w:pPr>
          </w:p>
        </w:tc>
        <w:tc>
          <w:tcPr>
            <w:tcW w:w="1629" w:type="dxa"/>
            <w:noWrap/>
            <w:hideMark/>
          </w:tcPr>
          <w:p w14:paraId="0A3E315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0620</w:t>
            </w:r>
          </w:p>
        </w:tc>
        <w:tc>
          <w:tcPr>
            <w:tcW w:w="4389" w:type="dxa"/>
            <w:noWrap/>
            <w:hideMark/>
          </w:tcPr>
          <w:p w14:paraId="0EF6D5C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Grondbeleid voor wonen</w:t>
            </w:r>
          </w:p>
        </w:tc>
      </w:tr>
      <w:tr w:rsidR="004F7190" w:rsidRPr="00D2322D" w14:paraId="401B658D" w14:textId="77777777" w:rsidTr="004F7190">
        <w:trPr>
          <w:trHeight w:val="300"/>
        </w:trPr>
        <w:tc>
          <w:tcPr>
            <w:tcW w:w="3044" w:type="dxa"/>
            <w:noWrap/>
            <w:hideMark/>
          </w:tcPr>
          <w:p w14:paraId="5C05436D" w14:textId="77777777" w:rsidR="004F7190" w:rsidRPr="00D2322D" w:rsidRDefault="004F7190" w:rsidP="00996C24">
            <w:pPr>
              <w:jc w:val="both"/>
              <w:rPr>
                <w:rFonts w:asciiTheme="minorHAnsi" w:hAnsiTheme="minorHAnsi" w:cstheme="minorHAnsi"/>
              </w:rPr>
            </w:pPr>
          </w:p>
        </w:tc>
        <w:tc>
          <w:tcPr>
            <w:tcW w:w="1629" w:type="dxa"/>
            <w:noWrap/>
            <w:hideMark/>
          </w:tcPr>
          <w:p w14:paraId="50F88E27"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0621</w:t>
            </w:r>
          </w:p>
        </w:tc>
        <w:tc>
          <w:tcPr>
            <w:tcW w:w="4389" w:type="dxa"/>
            <w:noWrap/>
            <w:hideMark/>
          </w:tcPr>
          <w:p w14:paraId="6A725B09"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Bestrijding van krotwoningen</w:t>
            </w:r>
          </w:p>
        </w:tc>
      </w:tr>
      <w:tr w:rsidR="004F7190" w:rsidRPr="00D2322D" w14:paraId="1EE238D6" w14:textId="77777777" w:rsidTr="004F7190">
        <w:trPr>
          <w:trHeight w:val="300"/>
        </w:trPr>
        <w:tc>
          <w:tcPr>
            <w:tcW w:w="3044" w:type="dxa"/>
            <w:noWrap/>
            <w:hideMark/>
          </w:tcPr>
          <w:p w14:paraId="7613A0AB" w14:textId="77777777" w:rsidR="004F7190" w:rsidRPr="00D2322D" w:rsidRDefault="004F7190" w:rsidP="00996C24">
            <w:pPr>
              <w:jc w:val="both"/>
              <w:rPr>
                <w:rFonts w:asciiTheme="minorHAnsi" w:hAnsiTheme="minorHAnsi" w:cstheme="minorHAnsi"/>
              </w:rPr>
            </w:pPr>
          </w:p>
        </w:tc>
        <w:tc>
          <w:tcPr>
            <w:tcW w:w="1629" w:type="dxa"/>
            <w:noWrap/>
            <w:hideMark/>
          </w:tcPr>
          <w:p w14:paraId="6A07C724"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0629</w:t>
            </w:r>
          </w:p>
        </w:tc>
        <w:tc>
          <w:tcPr>
            <w:tcW w:w="4389" w:type="dxa"/>
            <w:noWrap/>
            <w:hideMark/>
          </w:tcPr>
          <w:p w14:paraId="476F9635"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 woonbeleid</w:t>
            </w:r>
          </w:p>
        </w:tc>
      </w:tr>
      <w:tr w:rsidR="004F7190" w:rsidRPr="00D2322D" w14:paraId="33241438" w14:textId="77777777" w:rsidTr="004F7190">
        <w:trPr>
          <w:trHeight w:val="300"/>
        </w:trPr>
        <w:tc>
          <w:tcPr>
            <w:tcW w:w="3044" w:type="dxa"/>
            <w:noWrap/>
            <w:hideMark/>
          </w:tcPr>
          <w:p w14:paraId="67AB2B74" w14:textId="77777777" w:rsidR="004F7190" w:rsidRPr="00D2322D" w:rsidRDefault="004F7190" w:rsidP="00996C24">
            <w:pPr>
              <w:jc w:val="both"/>
              <w:rPr>
                <w:rFonts w:asciiTheme="minorHAnsi" w:hAnsiTheme="minorHAnsi" w:cstheme="minorHAnsi"/>
              </w:rPr>
            </w:pPr>
          </w:p>
        </w:tc>
        <w:tc>
          <w:tcPr>
            <w:tcW w:w="1629" w:type="dxa"/>
            <w:noWrap/>
            <w:hideMark/>
          </w:tcPr>
          <w:p w14:paraId="2CAEE67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0630</w:t>
            </w:r>
          </w:p>
        </w:tc>
        <w:tc>
          <w:tcPr>
            <w:tcW w:w="4389" w:type="dxa"/>
            <w:noWrap/>
            <w:hideMark/>
          </w:tcPr>
          <w:p w14:paraId="4CCB6D11"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Watervoorziening</w:t>
            </w:r>
          </w:p>
        </w:tc>
      </w:tr>
      <w:tr w:rsidR="004F7190" w:rsidRPr="00D2322D" w14:paraId="72A03263" w14:textId="77777777" w:rsidTr="004F7190">
        <w:trPr>
          <w:trHeight w:val="300"/>
        </w:trPr>
        <w:tc>
          <w:tcPr>
            <w:tcW w:w="3044" w:type="dxa"/>
            <w:noWrap/>
            <w:hideMark/>
          </w:tcPr>
          <w:p w14:paraId="0A288988" w14:textId="77777777" w:rsidR="004F7190" w:rsidRPr="00D2322D" w:rsidRDefault="004F7190" w:rsidP="00996C24">
            <w:pPr>
              <w:jc w:val="both"/>
              <w:rPr>
                <w:rFonts w:asciiTheme="minorHAnsi" w:hAnsiTheme="minorHAnsi" w:cstheme="minorHAnsi"/>
              </w:rPr>
            </w:pPr>
          </w:p>
        </w:tc>
        <w:tc>
          <w:tcPr>
            <w:tcW w:w="1629" w:type="dxa"/>
            <w:noWrap/>
            <w:hideMark/>
          </w:tcPr>
          <w:p w14:paraId="5030CA1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0640</w:t>
            </w:r>
          </w:p>
        </w:tc>
        <w:tc>
          <w:tcPr>
            <w:tcW w:w="4389" w:type="dxa"/>
            <w:noWrap/>
            <w:hideMark/>
          </w:tcPr>
          <w:p w14:paraId="7AC5000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Elektriciteitsvoorziening</w:t>
            </w:r>
          </w:p>
        </w:tc>
      </w:tr>
      <w:tr w:rsidR="004F7190" w:rsidRPr="00D2322D" w14:paraId="7ECE9905" w14:textId="77777777" w:rsidTr="004F7190">
        <w:trPr>
          <w:trHeight w:val="300"/>
        </w:trPr>
        <w:tc>
          <w:tcPr>
            <w:tcW w:w="3044" w:type="dxa"/>
            <w:noWrap/>
            <w:hideMark/>
          </w:tcPr>
          <w:p w14:paraId="06B9F262" w14:textId="77777777" w:rsidR="004F7190" w:rsidRPr="00D2322D" w:rsidRDefault="004F7190" w:rsidP="00996C24">
            <w:pPr>
              <w:jc w:val="both"/>
              <w:rPr>
                <w:rFonts w:asciiTheme="minorHAnsi" w:hAnsiTheme="minorHAnsi" w:cstheme="minorHAnsi"/>
              </w:rPr>
            </w:pPr>
          </w:p>
        </w:tc>
        <w:tc>
          <w:tcPr>
            <w:tcW w:w="1629" w:type="dxa"/>
            <w:noWrap/>
            <w:hideMark/>
          </w:tcPr>
          <w:p w14:paraId="26945B2A"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0650</w:t>
            </w:r>
          </w:p>
        </w:tc>
        <w:tc>
          <w:tcPr>
            <w:tcW w:w="4389" w:type="dxa"/>
            <w:noWrap/>
            <w:hideMark/>
          </w:tcPr>
          <w:p w14:paraId="247A31A0"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Gasvoorziening</w:t>
            </w:r>
          </w:p>
        </w:tc>
      </w:tr>
      <w:tr w:rsidR="004F7190" w:rsidRPr="00D2322D" w14:paraId="4D8FEC3C" w14:textId="77777777" w:rsidTr="004F7190">
        <w:trPr>
          <w:trHeight w:val="300"/>
        </w:trPr>
        <w:tc>
          <w:tcPr>
            <w:tcW w:w="3044" w:type="dxa"/>
            <w:noWrap/>
            <w:hideMark/>
          </w:tcPr>
          <w:p w14:paraId="56D1431C" w14:textId="77777777" w:rsidR="004F7190" w:rsidRPr="00D2322D" w:rsidRDefault="004F7190" w:rsidP="00996C24">
            <w:pPr>
              <w:jc w:val="both"/>
              <w:rPr>
                <w:rFonts w:asciiTheme="minorHAnsi" w:hAnsiTheme="minorHAnsi" w:cstheme="minorHAnsi"/>
              </w:rPr>
            </w:pPr>
          </w:p>
        </w:tc>
        <w:tc>
          <w:tcPr>
            <w:tcW w:w="1629" w:type="dxa"/>
            <w:noWrap/>
            <w:hideMark/>
          </w:tcPr>
          <w:p w14:paraId="35087166"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0670</w:t>
            </w:r>
          </w:p>
        </w:tc>
        <w:tc>
          <w:tcPr>
            <w:tcW w:w="4389" w:type="dxa"/>
            <w:noWrap/>
            <w:hideMark/>
          </w:tcPr>
          <w:p w14:paraId="1FF322E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Straatverlichting</w:t>
            </w:r>
          </w:p>
        </w:tc>
      </w:tr>
      <w:tr w:rsidR="004F7190" w:rsidRPr="00D2322D" w14:paraId="4E364158" w14:textId="77777777" w:rsidTr="004F7190">
        <w:trPr>
          <w:trHeight w:val="300"/>
        </w:trPr>
        <w:tc>
          <w:tcPr>
            <w:tcW w:w="3044" w:type="dxa"/>
            <w:noWrap/>
            <w:hideMark/>
          </w:tcPr>
          <w:p w14:paraId="2566A998" w14:textId="77777777" w:rsidR="004F7190" w:rsidRPr="00D2322D" w:rsidRDefault="004F7190" w:rsidP="00996C24">
            <w:pPr>
              <w:jc w:val="both"/>
              <w:rPr>
                <w:rFonts w:asciiTheme="minorHAnsi" w:hAnsiTheme="minorHAnsi" w:cstheme="minorHAnsi"/>
              </w:rPr>
            </w:pPr>
          </w:p>
        </w:tc>
        <w:tc>
          <w:tcPr>
            <w:tcW w:w="1629" w:type="dxa"/>
            <w:noWrap/>
            <w:hideMark/>
          </w:tcPr>
          <w:p w14:paraId="6E84DFFE"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0680</w:t>
            </w:r>
          </w:p>
        </w:tc>
        <w:tc>
          <w:tcPr>
            <w:tcW w:w="4389" w:type="dxa"/>
            <w:noWrap/>
            <w:hideMark/>
          </w:tcPr>
          <w:p w14:paraId="7A9200D1"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Groene ruimte</w:t>
            </w:r>
          </w:p>
        </w:tc>
      </w:tr>
      <w:tr w:rsidR="004F7190" w:rsidRPr="00D2322D" w14:paraId="78E8802F" w14:textId="77777777" w:rsidTr="004F7190">
        <w:trPr>
          <w:trHeight w:val="300"/>
        </w:trPr>
        <w:tc>
          <w:tcPr>
            <w:tcW w:w="3044" w:type="dxa"/>
            <w:noWrap/>
            <w:hideMark/>
          </w:tcPr>
          <w:p w14:paraId="1275AAB5" w14:textId="77777777" w:rsidR="004F7190" w:rsidRPr="00D2322D" w:rsidRDefault="004F7190" w:rsidP="00996C24">
            <w:pPr>
              <w:jc w:val="both"/>
              <w:rPr>
                <w:rFonts w:asciiTheme="minorHAnsi" w:hAnsiTheme="minorHAnsi" w:cstheme="minorHAnsi"/>
              </w:rPr>
            </w:pPr>
          </w:p>
        </w:tc>
        <w:tc>
          <w:tcPr>
            <w:tcW w:w="1629" w:type="dxa"/>
            <w:noWrap/>
            <w:hideMark/>
          </w:tcPr>
          <w:p w14:paraId="47229E25"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0690</w:t>
            </w:r>
          </w:p>
        </w:tc>
        <w:tc>
          <w:tcPr>
            <w:tcW w:w="4389" w:type="dxa"/>
            <w:noWrap/>
            <w:hideMark/>
          </w:tcPr>
          <w:p w14:paraId="1619DAB8"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nutsvoorzieningen</w:t>
            </w:r>
          </w:p>
        </w:tc>
      </w:tr>
      <w:tr w:rsidR="004F7190" w:rsidRPr="00D2322D" w14:paraId="6806476D" w14:textId="77777777" w:rsidTr="004F7190">
        <w:trPr>
          <w:trHeight w:val="300"/>
        </w:trPr>
        <w:tc>
          <w:tcPr>
            <w:tcW w:w="3044" w:type="dxa"/>
            <w:noWrap/>
            <w:hideMark/>
          </w:tcPr>
          <w:p w14:paraId="0A8A85E3" w14:textId="77777777" w:rsidR="004F7190" w:rsidRPr="00D2322D" w:rsidRDefault="004F7190" w:rsidP="00996C24">
            <w:pPr>
              <w:jc w:val="both"/>
              <w:rPr>
                <w:rFonts w:asciiTheme="minorHAnsi" w:hAnsiTheme="minorHAnsi" w:cstheme="minorHAnsi"/>
              </w:rPr>
            </w:pPr>
          </w:p>
        </w:tc>
        <w:tc>
          <w:tcPr>
            <w:tcW w:w="1629" w:type="dxa"/>
            <w:noWrap/>
            <w:hideMark/>
          </w:tcPr>
          <w:p w14:paraId="7F3EFDD9"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0720</w:t>
            </w:r>
          </w:p>
        </w:tc>
        <w:tc>
          <w:tcPr>
            <w:tcW w:w="4389" w:type="dxa"/>
            <w:noWrap/>
            <w:hideMark/>
          </w:tcPr>
          <w:p w14:paraId="2E9D6A5D"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Monumentenzorg</w:t>
            </w:r>
          </w:p>
        </w:tc>
      </w:tr>
      <w:tr w:rsidR="004F7190" w:rsidRPr="00D2322D" w14:paraId="66B64FA8" w14:textId="77777777" w:rsidTr="004F7190">
        <w:trPr>
          <w:trHeight w:val="300"/>
        </w:trPr>
        <w:tc>
          <w:tcPr>
            <w:tcW w:w="3044" w:type="dxa"/>
            <w:noWrap/>
            <w:hideMark/>
          </w:tcPr>
          <w:p w14:paraId="53EF120A" w14:textId="77777777" w:rsidR="004F7190" w:rsidRPr="00D2322D" w:rsidRDefault="004F7190" w:rsidP="00996C24">
            <w:pPr>
              <w:jc w:val="both"/>
              <w:rPr>
                <w:rFonts w:asciiTheme="minorHAnsi" w:hAnsiTheme="minorHAnsi" w:cstheme="minorHAnsi"/>
              </w:rPr>
            </w:pPr>
          </w:p>
        </w:tc>
        <w:tc>
          <w:tcPr>
            <w:tcW w:w="1629" w:type="dxa"/>
            <w:noWrap/>
            <w:hideMark/>
          </w:tcPr>
          <w:p w14:paraId="1593E3A0"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0721</w:t>
            </w:r>
          </w:p>
        </w:tc>
        <w:tc>
          <w:tcPr>
            <w:tcW w:w="4389" w:type="dxa"/>
            <w:noWrap/>
            <w:hideMark/>
          </w:tcPr>
          <w:p w14:paraId="65902A5E"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Archeologie</w:t>
            </w:r>
          </w:p>
        </w:tc>
      </w:tr>
      <w:tr w:rsidR="004F7190" w:rsidRPr="00D2322D" w14:paraId="001FEF3F" w14:textId="77777777" w:rsidTr="004F7190">
        <w:trPr>
          <w:trHeight w:val="300"/>
        </w:trPr>
        <w:tc>
          <w:tcPr>
            <w:tcW w:w="3044" w:type="dxa"/>
            <w:noWrap/>
            <w:hideMark/>
          </w:tcPr>
          <w:p w14:paraId="7B1AD55E" w14:textId="77777777" w:rsidR="004F7190" w:rsidRPr="00D2322D" w:rsidRDefault="004F7190" w:rsidP="00996C24">
            <w:pPr>
              <w:jc w:val="both"/>
              <w:rPr>
                <w:rFonts w:asciiTheme="minorHAnsi" w:hAnsiTheme="minorHAnsi" w:cstheme="minorHAnsi"/>
              </w:rPr>
            </w:pPr>
          </w:p>
        </w:tc>
        <w:tc>
          <w:tcPr>
            <w:tcW w:w="1629" w:type="dxa"/>
            <w:noWrap/>
            <w:hideMark/>
          </w:tcPr>
          <w:p w14:paraId="4F786238"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0990</w:t>
            </w:r>
          </w:p>
        </w:tc>
        <w:tc>
          <w:tcPr>
            <w:tcW w:w="4389" w:type="dxa"/>
            <w:noWrap/>
            <w:hideMark/>
          </w:tcPr>
          <w:p w14:paraId="585CEDE9"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Begraafplaatsen</w:t>
            </w:r>
          </w:p>
        </w:tc>
      </w:tr>
      <w:tr w:rsidR="004F7190" w:rsidRPr="00D2322D" w14:paraId="3F044E8E" w14:textId="77777777" w:rsidTr="004F7190">
        <w:trPr>
          <w:trHeight w:val="300"/>
        </w:trPr>
        <w:tc>
          <w:tcPr>
            <w:tcW w:w="3044" w:type="dxa"/>
            <w:noWrap/>
            <w:hideMark/>
          </w:tcPr>
          <w:p w14:paraId="6429F111"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M&amp;M - Mens &amp; Maatschappij</w:t>
            </w:r>
          </w:p>
        </w:tc>
        <w:tc>
          <w:tcPr>
            <w:tcW w:w="1629" w:type="dxa"/>
            <w:noWrap/>
            <w:hideMark/>
          </w:tcPr>
          <w:p w14:paraId="38120753"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0130</w:t>
            </w:r>
          </w:p>
        </w:tc>
        <w:tc>
          <w:tcPr>
            <w:tcW w:w="4389" w:type="dxa"/>
            <w:noWrap/>
            <w:hideMark/>
          </w:tcPr>
          <w:p w14:paraId="26AFBD77"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Administratieve dienstverlening</w:t>
            </w:r>
          </w:p>
        </w:tc>
      </w:tr>
      <w:tr w:rsidR="004F7190" w:rsidRPr="00D2322D" w14:paraId="43C49B88" w14:textId="77777777" w:rsidTr="004F7190">
        <w:trPr>
          <w:trHeight w:val="300"/>
        </w:trPr>
        <w:tc>
          <w:tcPr>
            <w:tcW w:w="3044" w:type="dxa"/>
            <w:noWrap/>
            <w:hideMark/>
          </w:tcPr>
          <w:p w14:paraId="23466CA3" w14:textId="77777777" w:rsidR="004F7190" w:rsidRPr="00D2322D" w:rsidRDefault="004F7190" w:rsidP="00996C24">
            <w:pPr>
              <w:jc w:val="both"/>
              <w:rPr>
                <w:rFonts w:asciiTheme="minorHAnsi" w:hAnsiTheme="minorHAnsi" w:cstheme="minorHAnsi"/>
              </w:rPr>
            </w:pPr>
          </w:p>
        </w:tc>
        <w:tc>
          <w:tcPr>
            <w:tcW w:w="1629" w:type="dxa"/>
            <w:noWrap/>
            <w:hideMark/>
          </w:tcPr>
          <w:p w14:paraId="5FC274E4"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0150</w:t>
            </w:r>
          </w:p>
        </w:tc>
        <w:tc>
          <w:tcPr>
            <w:tcW w:w="4389" w:type="dxa"/>
            <w:noWrap/>
            <w:hideMark/>
          </w:tcPr>
          <w:p w14:paraId="420B3A33"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Internationale relaties</w:t>
            </w:r>
          </w:p>
        </w:tc>
      </w:tr>
      <w:tr w:rsidR="004F7190" w:rsidRPr="00D2322D" w14:paraId="7041576B" w14:textId="77777777" w:rsidTr="004F7190">
        <w:trPr>
          <w:trHeight w:val="300"/>
        </w:trPr>
        <w:tc>
          <w:tcPr>
            <w:tcW w:w="3044" w:type="dxa"/>
            <w:noWrap/>
            <w:hideMark/>
          </w:tcPr>
          <w:p w14:paraId="688F848C" w14:textId="77777777" w:rsidR="004F7190" w:rsidRPr="00D2322D" w:rsidRDefault="004F7190" w:rsidP="00996C24">
            <w:pPr>
              <w:jc w:val="both"/>
              <w:rPr>
                <w:rFonts w:asciiTheme="minorHAnsi" w:hAnsiTheme="minorHAnsi" w:cstheme="minorHAnsi"/>
              </w:rPr>
            </w:pPr>
          </w:p>
        </w:tc>
        <w:tc>
          <w:tcPr>
            <w:tcW w:w="1629" w:type="dxa"/>
            <w:noWrap/>
            <w:hideMark/>
          </w:tcPr>
          <w:p w14:paraId="64DCEE63"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0160</w:t>
            </w:r>
          </w:p>
        </w:tc>
        <w:tc>
          <w:tcPr>
            <w:tcW w:w="4389" w:type="dxa"/>
            <w:noWrap/>
            <w:hideMark/>
          </w:tcPr>
          <w:p w14:paraId="0AB22BA7"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Hulp aan het buitenland</w:t>
            </w:r>
          </w:p>
        </w:tc>
      </w:tr>
      <w:tr w:rsidR="00A02444" w:rsidRPr="00D2322D" w14:paraId="326BDF88" w14:textId="77777777" w:rsidTr="004F7190">
        <w:trPr>
          <w:trHeight w:val="300"/>
        </w:trPr>
        <w:tc>
          <w:tcPr>
            <w:tcW w:w="3044" w:type="dxa"/>
            <w:noWrap/>
          </w:tcPr>
          <w:p w14:paraId="60853240" w14:textId="77777777" w:rsidR="00A02444" w:rsidRPr="00D2322D" w:rsidRDefault="00A02444" w:rsidP="00996C24">
            <w:pPr>
              <w:jc w:val="both"/>
              <w:rPr>
                <w:rFonts w:asciiTheme="minorHAnsi" w:hAnsiTheme="minorHAnsi" w:cstheme="minorHAnsi"/>
              </w:rPr>
            </w:pPr>
          </w:p>
        </w:tc>
        <w:tc>
          <w:tcPr>
            <w:tcW w:w="1629" w:type="dxa"/>
            <w:noWrap/>
          </w:tcPr>
          <w:p w14:paraId="70E5A188" w14:textId="00304ABA" w:rsidR="00A02444" w:rsidRPr="00D2322D" w:rsidRDefault="00A02444" w:rsidP="00996C24">
            <w:pPr>
              <w:jc w:val="both"/>
              <w:rPr>
                <w:rFonts w:asciiTheme="minorHAnsi" w:hAnsiTheme="minorHAnsi" w:cstheme="minorHAnsi"/>
                <w:b/>
                <w:bCs/>
              </w:rPr>
            </w:pPr>
            <w:r>
              <w:rPr>
                <w:rFonts w:asciiTheme="minorHAnsi" w:hAnsiTheme="minorHAnsi" w:cstheme="minorHAnsi"/>
                <w:b/>
                <w:bCs/>
              </w:rPr>
              <w:t>0550</w:t>
            </w:r>
          </w:p>
        </w:tc>
        <w:tc>
          <w:tcPr>
            <w:tcW w:w="4389" w:type="dxa"/>
            <w:noWrap/>
          </w:tcPr>
          <w:p w14:paraId="3472C7E8" w14:textId="179A9B4E" w:rsidR="00A02444" w:rsidRPr="00D2322D" w:rsidRDefault="00A02444" w:rsidP="00996C24">
            <w:pPr>
              <w:jc w:val="both"/>
              <w:rPr>
                <w:rFonts w:asciiTheme="minorHAnsi" w:hAnsiTheme="minorHAnsi" w:cstheme="minorHAnsi"/>
              </w:rPr>
            </w:pPr>
            <w:r>
              <w:rPr>
                <w:rFonts w:asciiTheme="minorHAnsi" w:hAnsiTheme="minorHAnsi" w:cstheme="minorHAnsi"/>
              </w:rPr>
              <w:t>Werkgelegenheid</w:t>
            </w:r>
          </w:p>
        </w:tc>
      </w:tr>
      <w:tr w:rsidR="004F7190" w:rsidRPr="00D2322D" w14:paraId="157F0950" w14:textId="77777777" w:rsidTr="004F7190">
        <w:trPr>
          <w:trHeight w:val="300"/>
        </w:trPr>
        <w:tc>
          <w:tcPr>
            <w:tcW w:w="3044" w:type="dxa"/>
            <w:noWrap/>
            <w:hideMark/>
          </w:tcPr>
          <w:p w14:paraId="15C39517" w14:textId="77777777" w:rsidR="004F7190" w:rsidRPr="00D2322D" w:rsidRDefault="004F7190" w:rsidP="00996C24">
            <w:pPr>
              <w:jc w:val="both"/>
              <w:rPr>
                <w:rFonts w:asciiTheme="minorHAnsi" w:hAnsiTheme="minorHAnsi" w:cstheme="minorHAnsi"/>
              </w:rPr>
            </w:pPr>
          </w:p>
        </w:tc>
        <w:tc>
          <w:tcPr>
            <w:tcW w:w="1629" w:type="dxa"/>
            <w:noWrap/>
            <w:hideMark/>
          </w:tcPr>
          <w:p w14:paraId="0B3B5885"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0790</w:t>
            </w:r>
          </w:p>
        </w:tc>
        <w:tc>
          <w:tcPr>
            <w:tcW w:w="4389" w:type="dxa"/>
            <w:noWrap/>
            <w:hideMark/>
          </w:tcPr>
          <w:p w14:paraId="7EBF8C87"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Erediensten</w:t>
            </w:r>
          </w:p>
        </w:tc>
      </w:tr>
      <w:tr w:rsidR="004F7190" w:rsidRPr="00D2322D" w14:paraId="714077C6" w14:textId="77777777" w:rsidTr="004F7190">
        <w:trPr>
          <w:trHeight w:val="300"/>
        </w:trPr>
        <w:tc>
          <w:tcPr>
            <w:tcW w:w="3044" w:type="dxa"/>
            <w:noWrap/>
            <w:hideMark/>
          </w:tcPr>
          <w:p w14:paraId="4594F5B0" w14:textId="77777777" w:rsidR="004F7190" w:rsidRPr="00D2322D" w:rsidRDefault="004F7190" w:rsidP="00996C24">
            <w:pPr>
              <w:jc w:val="both"/>
              <w:rPr>
                <w:rFonts w:asciiTheme="minorHAnsi" w:hAnsiTheme="minorHAnsi" w:cstheme="minorHAnsi"/>
              </w:rPr>
            </w:pPr>
          </w:p>
        </w:tc>
        <w:tc>
          <w:tcPr>
            <w:tcW w:w="1629" w:type="dxa"/>
            <w:noWrap/>
            <w:hideMark/>
          </w:tcPr>
          <w:p w14:paraId="7EA2408B"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0791</w:t>
            </w:r>
          </w:p>
        </w:tc>
        <w:tc>
          <w:tcPr>
            <w:tcW w:w="4389" w:type="dxa"/>
            <w:noWrap/>
            <w:hideMark/>
          </w:tcPr>
          <w:p w14:paraId="31930C02"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Niet-confessionele levensbeschouwelijke gemeenschappen</w:t>
            </w:r>
          </w:p>
        </w:tc>
      </w:tr>
      <w:tr w:rsidR="004F7190" w:rsidRPr="00D2322D" w14:paraId="5F3AECB9" w14:textId="77777777" w:rsidTr="004F7190">
        <w:trPr>
          <w:trHeight w:val="300"/>
        </w:trPr>
        <w:tc>
          <w:tcPr>
            <w:tcW w:w="3044" w:type="dxa"/>
            <w:noWrap/>
            <w:hideMark/>
          </w:tcPr>
          <w:p w14:paraId="513FD8F8" w14:textId="77777777" w:rsidR="004F7190" w:rsidRPr="00D2322D" w:rsidRDefault="004F7190" w:rsidP="00996C24">
            <w:pPr>
              <w:jc w:val="both"/>
              <w:rPr>
                <w:rFonts w:asciiTheme="minorHAnsi" w:hAnsiTheme="minorHAnsi" w:cstheme="minorHAnsi"/>
              </w:rPr>
            </w:pPr>
          </w:p>
        </w:tc>
        <w:tc>
          <w:tcPr>
            <w:tcW w:w="1629" w:type="dxa"/>
            <w:noWrap/>
            <w:hideMark/>
          </w:tcPr>
          <w:p w14:paraId="19738D9E"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0800</w:t>
            </w:r>
          </w:p>
        </w:tc>
        <w:tc>
          <w:tcPr>
            <w:tcW w:w="4389" w:type="dxa"/>
            <w:noWrap/>
            <w:hideMark/>
          </w:tcPr>
          <w:p w14:paraId="010CB2FB"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Gewoon basisonderwijs</w:t>
            </w:r>
          </w:p>
        </w:tc>
      </w:tr>
      <w:tr w:rsidR="004F7190" w:rsidRPr="00D2322D" w14:paraId="332DC04F" w14:textId="77777777" w:rsidTr="004F7190">
        <w:trPr>
          <w:trHeight w:val="300"/>
        </w:trPr>
        <w:tc>
          <w:tcPr>
            <w:tcW w:w="3044" w:type="dxa"/>
            <w:noWrap/>
            <w:hideMark/>
          </w:tcPr>
          <w:p w14:paraId="72984F1F" w14:textId="77777777" w:rsidR="004F7190" w:rsidRPr="00D2322D" w:rsidRDefault="004F7190" w:rsidP="00996C24">
            <w:pPr>
              <w:jc w:val="both"/>
              <w:rPr>
                <w:rFonts w:asciiTheme="minorHAnsi" w:hAnsiTheme="minorHAnsi" w:cstheme="minorHAnsi"/>
              </w:rPr>
            </w:pPr>
          </w:p>
        </w:tc>
        <w:tc>
          <w:tcPr>
            <w:tcW w:w="1629" w:type="dxa"/>
            <w:noWrap/>
            <w:hideMark/>
          </w:tcPr>
          <w:p w14:paraId="58203C5D"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0801</w:t>
            </w:r>
          </w:p>
        </w:tc>
        <w:tc>
          <w:tcPr>
            <w:tcW w:w="4389" w:type="dxa"/>
            <w:noWrap/>
            <w:hideMark/>
          </w:tcPr>
          <w:p w14:paraId="67B8AF66"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Buitengewoon basisonderwijs</w:t>
            </w:r>
          </w:p>
        </w:tc>
      </w:tr>
      <w:tr w:rsidR="004F7190" w:rsidRPr="00D2322D" w14:paraId="0D49E1F3" w14:textId="77777777" w:rsidTr="004F7190">
        <w:trPr>
          <w:trHeight w:val="300"/>
        </w:trPr>
        <w:tc>
          <w:tcPr>
            <w:tcW w:w="3044" w:type="dxa"/>
            <w:noWrap/>
            <w:hideMark/>
          </w:tcPr>
          <w:p w14:paraId="7D3771E2" w14:textId="77777777" w:rsidR="004F7190" w:rsidRPr="00D2322D" w:rsidRDefault="004F7190" w:rsidP="00996C24">
            <w:pPr>
              <w:jc w:val="both"/>
              <w:rPr>
                <w:rFonts w:asciiTheme="minorHAnsi" w:hAnsiTheme="minorHAnsi" w:cstheme="minorHAnsi"/>
              </w:rPr>
            </w:pPr>
          </w:p>
        </w:tc>
        <w:tc>
          <w:tcPr>
            <w:tcW w:w="1629" w:type="dxa"/>
            <w:noWrap/>
            <w:hideMark/>
          </w:tcPr>
          <w:p w14:paraId="5318ED7A"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0815</w:t>
            </w:r>
          </w:p>
        </w:tc>
        <w:tc>
          <w:tcPr>
            <w:tcW w:w="4389" w:type="dxa"/>
            <w:noWrap/>
            <w:hideMark/>
          </w:tcPr>
          <w:p w14:paraId="7E5B3D41"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Buitengewoon secundair onderwijs</w:t>
            </w:r>
          </w:p>
        </w:tc>
      </w:tr>
      <w:tr w:rsidR="004F7190" w:rsidRPr="00D2322D" w14:paraId="67E9C7BF" w14:textId="77777777" w:rsidTr="004F7190">
        <w:trPr>
          <w:trHeight w:val="300"/>
        </w:trPr>
        <w:tc>
          <w:tcPr>
            <w:tcW w:w="3044" w:type="dxa"/>
            <w:noWrap/>
            <w:hideMark/>
          </w:tcPr>
          <w:p w14:paraId="666DDA27" w14:textId="77777777" w:rsidR="004F7190" w:rsidRPr="00D2322D" w:rsidRDefault="004F7190" w:rsidP="00996C24">
            <w:pPr>
              <w:jc w:val="both"/>
              <w:rPr>
                <w:rFonts w:asciiTheme="minorHAnsi" w:hAnsiTheme="minorHAnsi" w:cstheme="minorHAnsi"/>
              </w:rPr>
            </w:pPr>
          </w:p>
        </w:tc>
        <w:tc>
          <w:tcPr>
            <w:tcW w:w="1629" w:type="dxa"/>
            <w:noWrap/>
            <w:hideMark/>
          </w:tcPr>
          <w:p w14:paraId="1F56F0D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0820</w:t>
            </w:r>
          </w:p>
        </w:tc>
        <w:tc>
          <w:tcPr>
            <w:tcW w:w="4389" w:type="dxa"/>
            <w:noWrap/>
            <w:hideMark/>
          </w:tcPr>
          <w:p w14:paraId="65617C48"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Deeltijds kunstonderwijs</w:t>
            </w:r>
          </w:p>
        </w:tc>
      </w:tr>
      <w:tr w:rsidR="004F7190" w:rsidRPr="00D2322D" w14:paraId="187746DB" w14:textId="77777777" w:rsidTr="004F7190">
        <w:trPr>
          <w:trHeight w:val="300"/>
        </w:trPr>
        <w:tc>
          <w:tcPr>
            <w:tcW w:w="3044" w:type="dxa"/>
            <w:noWrap/>
            <w:hideMark/>
          </w:tcPr>
          <w:p w14:paraId="0EA0D251" w14:textId="77777777" w:rsidR="004F7190" w:rsidRPr="00D2322D" w:rsidRDefault="004F7190" w:rsidP="00996C24">
            <w:pPr>
              <w:jc w:val="both"/>
              <w:rPr>
                <w:rFonts w:asciiTheme="minorHAnsi" w:hAnsiTheme="minorHAnsi" w:cstheme="minorHAnsi"/>
              </w:rPr>
            </w:pPr>
          </w:p>
        </w:tc>
        <w:tc>
          <w:tcPr>
            <w:tcW w:w="1629" w:type="dxa"/>
            <w:noWrap/>
            <w:hideMark/>
          </w:tcPr>
          <w:p w14:paraId="4AB11E6E"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0869</w:t>
            </w:r>
          </w:p>
        </w:tc>
        <w:tc>
          <w:tcPr>
            <w:tcW w:w="4389" w:type="dxa"/>
            <w:noWrap/>
            <w:hideMark/>
          </w:tcPr>
          <w:p w14:paraId="07E933DC"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ondersteunende diensten voor het onderwijs</w:t>
            </w:r>
          </w:p>
        </w:tc>
      </w:tr>
      <w:tr w:rsidR="004F7190" w:rsidRPr="00D2322D" w14:paraId="303129B5" w14:textId="77777777" w:rsidTr="004F7190">
        <w:trPr>
          <w:trHeight w:val="300"/>
        </w:trPr>
        <w:tc>
          <w:tcPr>
            <w:tcW w:w="3044" w:type="dxa"/>
            <w:noWrap/>
            <w:hideMark/>
          </w:tcPr>
          <w:p w14:paraId="32E6016C" w14:textId="77777777" w:rsidR="004F7190" w:rsidRPr="00D2322D" w:rsidRDefault="004F7190" w:rsidP="00996C24">
            <w:pPr>
              <w:jc w:val="both"/>
              <w:rPr>
                <w:rFonts w:asciiTheme="minorHAnsi" w:hAnsiTheme="minorHAnsi" w:cstheme="minorHAnsi"/>
              </w:rPr>
            </w:pPr>
          </w:p>
        </w:tc>
        <w:tc>
          <w:tcPr>
            <w:tcW w:w="1629" w:type="dxa"/>
            <w:noWrap/>
            <w:hideMark/>
          </w:tcPr>
          <w:p w14:paraId="3CD1591C"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0870</w:t>
            </w:r>
          </w:p>
        </w:tc>
        <w:tc>
          <w:tcPr>
            <w:tcW w:w="4389" w:type="dxa"/>
            <w:noWrap/>
            <w:hideMark/>
          </w:tcPr>
          <w:p w14:paraId="46546EF3"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Sociale voordelen</w:t>
            </w:r>
          </w:p>
        </w:tc>
      </w:tr>
      <w:tr w:rsidR="004F7190" w:rsidRPr="00D2322D" w14:paraId="3E0E9561" w14:textId="77777777" w:rsidTr="004F7190">
        <w:trPr>
          <w:trHeight w:val="300"/>
        </w:trPr>
        <w:tc>
          <w:tcPr>
            <w:tcW w:w="3044" w:type="dxa"/>
            <w:noWrap/>
            <w:hideMark/>
          </w:tcPr>
          <w:p w14:paraId="6919DEE4" w14:textId="77777777" w:rsidR="004F7190" w:rsidRPr="00D2322D" w:rsidRDefault="004F7190" w:rsidP="00996C24">
            <w:pPr>
              <w:jc w:val="both"/>
              <w:rPr>
                <w:rFonts w:asciiTheme="minorHAnsi" w:hAnsiTheme="minorHAnsi" w:cstheme="minorHAnsi"/>
              </w:rPr>
            </w:pPr>
          </w:p>
        </w:tc>
        <w:tc>
          <w:tcPr>
            <w:tcW w:w="1629" w:type="dxa"/>
            <w:noWrap/>
            <w:hideMark/>
          </w:tcPr>
          <w:p w14:paraId="2088BE60"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0879</w:t>
            </w:r>
          </w:p>
        </w:tc>
        <w:tc>
          <w:tcPr>
            <w:tcW w:w="4389" w:type="dxa"/>
            <w:noWrap/>
            <w:hideMark/>
          </w:tcPr>
          <w:p w14:paraId="38FC31C8"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Andere voordelen</w:t>
            </w:r>
          </w:p>
        </w:tc>
      </w:tr>
      <w:tr w:rsidR="004F7190" w:rsidRPr="00D2322D" w14:paraId="44FF0B91" w14:textId="77777777" w:rsidTr="004F7190">
        <w:trPr>
          <w:trHeight w:val="300"/>
        </w:trPr>
        <w:tc>
          <w:tcPr>
            <w:tcW w:w="3044" w:type="dxa"/>
            <w:noWrap/>
            <w:hideMark/>
          </w:tcPr>
          <w:p w14:paraId="50858E44" w14:textId="77777777" w:rsidR="004F7190" w:rsidRPr="00D2322D" w:rsidRDefault="004F7190" w:rsidP="00996C24">
            <w:pPr>
              <w:jc w:val="both"/>
              <w:rPr>
                <w:rFonts w:asciiTheme="minorHAnsi" w:hAnsiTheme="minorHAnsi" w:cstheme="minorHAnsi"/>
              </w:rPr>
            </w:pPr>
          </w:p>
        </w:tc>
        <w:tc>
          <w:tcPr>
            <w:tcW w:w="1629" w:type="dxa"/>
            <w:noWrap/>
            <w:hideMark/>
          </w:tcPr>
          <w:p w14:paraId="2EAFB35A"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0889</w:t>
            </w:r>
          </w:p>
        </w:tc>
        <w:tc>
          <w:tcPr>
            <w:tcW w:w="4389" w:type="dxa"/>
            <w:noWrap/>
            <w:hideMark/>
          </w:tcPr>
          <w:p w14:paraId="258045B6"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Ondersteunende diensten voor het algemeen onderwijsbeleid</w:t>
            </w:r>
          </w:p>
        </w:tc>
      </w:tr>
      <w:tr w:rsidR="004F7190" w:rsidRPr="00D2322D" w14:paraId="46FA0C97" w14:textId="77777777" w:rsidTr="004F7190">
        <w:trPr>
          <w:trHeight w:val="300"/>
        </w:trPr>
        <w:tc>
          <w:tcPr>
            <w:tcW w:w="3044" w:type="dxa"/>
            <w:noWrap/>
            <w:hideMark/>
          </w:tcPr>
          <w:p w14:paraId="076B9937" w14:textId="77777777" w:rsidR="004F7190" w:rsidRPr="00D2322D" w:rsidRDefault="004F7190" w:rsidP="00996C24">
            <w:pPr>
              <w:jc w:val="both"/>
              <w:rPr>
                <w:rFonts w:asciiTheme="minorHAnsi" w:hAnsiTheme="minorHAnsi" w:cstheme="minorHAnsi"/>
              </w:rPr>
            </w:pPr>
          </w:p>
        </w:tc>
        <w:tc>
          <w:tcPr>
            <w:tcW w:w="1629" w:type="dxa"/>
            <w:noWrap/>
            <w:hideMark/>
          </w:tcPr>
          <w:p w14:paraId="45E176CC"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0900</w:t>
            </w:r>
          </w:p>
        </w:tc>
        <w:tc>
          <w:tcPr>
            <w:tcW w:w="4389" w:type="dxa"/>
            <w:noWrap/>
            <w:hideMark/>
          </w:tcPr>
          <w:p w14:paraId="75974334"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Sociale bijstand</w:t>
            </w:r>
          </w:p>
        </w:tc>
      </w:tr>
      <w:tr w:rsidR="004F7190" w:rsidRPr="00D2322D" w14:paraId="56F07063" w14:textId="77777777" w:rsidTr="004F7190">
        <w:trPr>
          <w:trHeight w:val="300"/>
        </w:trPr>
        <w:tc>
          <w:tcPr>
            <w:tcW w:w="3044" w:type="dxa"/>
            <w:noWrap/>
            <w:hideMark/>
          </w:tcPr>
          <w:p w14:paraId="01C1C983" w14:textId="77777777" w:rsidR="004F7190" w:rsidRPr="00D2322D" w:rsidRDefault="004F7190" w:rsidP="00996C24">
            <w:pPr>
              <w:jc w:val="both"/>
              <w:rPr>
                <w:rFonts w:asciiTheme="minorHAnsi" w:hAnsiTheme="minorHAnsi" w:cstheme="minorHAnsi"/>
              </w:rPr>
            </w:pPr>
          </w:p>
        </w:tc>
        <w:tc>
          <w:tcPr>
            <w:tcW w:w="1629" w:type="dxa"/>
            <w:noWrap/>
            <w:hideMark/>
          </w:tcPr>
          <w:p w14:paraId="025C531A"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0901</w:t>
            </w:r>
          </w:p>
        </w:tc>
        <w:tc>
          <w:tcPr>
            <w:tcW w:w="4389" w:type="dxa"/>
            <w:noWrap/>
            <w:hideMark/>
          </w:tcPr>
          <w:p w14:paraId="2AECBBE1"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Voorschotten</w:t>
            </w:r>
          </w:p>
        </w:tc>
      </w:tr>
      <w:tr w:rsidR="004F7190" w:rsidRPr="00D2322D" w14:paraId="1A2ABF54" w14:textId="77777777" w:rsidTr="004F7190">
        <w:trPr>
          <w:trHeight w:val="300"/>
        </w:trPr>
        <w:tc>
          <w:tcPr>
            <w:tcW w:w="3044" w:type="dxa"/>
            <w:noWrap/>
            <w:hideMark/>
          </w:tcPr>
          <w:p w14:paraId="61146D5D" w14:textId="77777777" w:rsidR="004F7190" w:rsidRPr="00D2322D" w:rsidRDefault="004F7190" w:rsidP="00996C24">
            <w:pPr>
              <w:jc w:val="both"/>
              <w:rPr>
                <w:rFonts w:asciiTheme="minorHAnsi" w:hAnsiTheme="minorHAnsi" w:cstheme="minorHAnsi"/>
              </w:rPr>
            </w:pPr>
          </w:p>
        </w:tc>
        <w:tc>
          <w:tcPr>
            <w:tcW w:w="1629" w:type="dxa"/>
            <w:noWrap/>
            <w:hideMark/>
          </w:tcPr>
          <w:p w14:paraId="67B47C19"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0902</w:t>
            </w:r>
          </w:p>
        </w:tc>
        <w:tc>
          <w:tcPr>
            <w:tcW w:w="4389" w:type="dxa"/>
            <w:noWrap/>
            <w:hideMark/>
          </w:tcPr>
          <w:p w14:paraId="1209B9D4"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Integratie van personen met vreemde herkomst</w:t>
            </w:r>
          </w:p>
        </w:tc>
      </w:tr>
      <w:tr w:rsidR="004F7190" w:rsidRPr="00D2322D" w14:paraId="1144BE43" w14:textId="77777777" w:rsidTr="004F7190">
        <w:trPr>
          <w:trHeight w:val="300"/>
        </w:trPr>
        <w:tc>
          <w:tcPr>
            <w:tcW w:w="3044" w:type="dxa"/>
            <w:noWrap/>
            <w:hideMark/>
          </w:tcPr>
          <w:p w14:paraId="74FAADAA" w14:textId="77777777" w:rsidR="004F7190" w:rsidRPr="00D2322D" w:rsidRDefault="004F7190" w:rsidP="00996C24">
            <w:pPr>
              <w:jc w:val="both"/>
              <w:rPr>
                <w:rFonts w:asciiTheme="minorHAnsi" w:hAnsiTheme="minorHAnsi" w:cstheme="minorHAnsi"/>
              </w:rPr>
            </w:pPr>
          </w:p>
        </w:tc>
        <w:tc>
          <w:tcPr>
            <w:tcW w:w="1629" w:type="dxa"/>
            <w:noWrap/>
            <w:hideMark/>
          </w:tcPr>
          <w:p w14:paraId="4FE53CC8"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0903</w:t>
            </w:r>
          </w:p>
        </w:tc>
        <w:tc>
          <w:tcPr>
            <w:tcW w:w="4389" w:type="dxa"/>
            <w:noWrap/>
            <w:hideMark/>
          </w:tcPr>
          <w:p w14:paraId="28599F65"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Lokale opvanginitiatieven voor asielzoekers</w:t>
            </w:r>
          </w:p>
        </w:tc>
      </w:tr>
      <w:tr w:rsidR="004F7190" w:rsidRPr="00D2322D" w14:paraId="66D61774" w14:textId="77777777" w:rsidTr="004F7190">
        <w:trPr>
          <w:trHeight w:val="300"/>
        </w:trPr>
        <w:tc>
          <w:tcPr>
            <w:tcW w:w="3044" w:type="dxa"/>
            <w:noWrap/>
            <w:hideMark/>
          </w:tcPr>
          <w:p w14:paraId="1543B848" w14:textId="77777777" w:rsidR="004F7190" w:rsidRPr="00D2322D" w:rsidRDefault="004F7190" w:rsidP="00996C24">
            <w:pPr>
              <w:jc w:val="both"/>
              <w:rPr>
                <w:rFonts w:asciiTheme="minorHAnsi" w:hAnsiTheme="minorHAnsi" w:cstheme="minorHAnsi"/>
              </w:rPr>
            </w:pPr>
          </w:p>
        </w:tc>
        <w:tc>
          <w:tcPr>
            <w:tcW w:w="1629" w:type="dxa"/>
            <w:noWrap/>
            <w:hideMark/>
          </w:tcPr>
          <w:p w14:paraId="62014E83"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0904</w:t>
            </w:r>
          </w:p>
        </w:tc>
        <w:tc>
          <w:tcPr>
            <w:tcW w:w="4389" w:type="dxa"/>
            <w:noWrap/>
            <w:hideMark/>
          </w:tcPr>
          <w:p w14:paraId="672DE5C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Activering van tewerkstelling</w:t>
            </w:r>
          </w:p>
        </w:tc>
      </w:tr>
      <w:tr w:rsidR="004F7190" w:rsidRPr="00D2322D" w14:paraId="3BFEB678" w14:textId="77777777" w:rsidTr="004F7190">
        <w:trPr>
          <w:trHeight w:val="300"/>
        </w:trPr>
        <w:tc>
          <w:tcPr>
            <w:tcW w:w="3044" w:type="dxa"/>
            <w:noWrap/>
            <w:hideMark/>
          </w:tcPr>
          <w:p w14:paraId="3E4EB480" w14:textId="77777777" w:rsidR="004F7190" w:rsidRPr="00D2322D" w:rsidRDefault="004F7190" w:rsidP="00996C24">
            <w:pPr>
              <w:jc w:val="both"/>
              <w:rPr>
                <w:rFonts w:asciiTheme="minorHAnsi" w:hAnsiTheme="minorHAnsi" w:cstheme="minorHAnsi"/>
              </w:rPr>
            </w:pPr>
          </w:p>
        </w:tc>
        <w:tc>
          <w:tcPr>
            <w:tcW w:w="1629" w:type="dxa"/>
            <w:noWrap/>
            <w:hideMark/>
          </w:tcPr>
          <w:p w14:paraId="6C6F79E6"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0905</w:t>
            </w:r>
          </w:p>
        </w:tc>
        <w:tc>
          <w:tcPr>
            <w:tcW w:w="4389" w:type="dxa"/>
            <w:noWrap/>
            <w:hideMark/>
          </w:tcPr>
          <w:p w14:paraId="0BA45FD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Dienst voor juridische informatie en advies</w:t>
            </w:r>
          </w:p>
        </w:tc>
      </w:tr>
      <w:tr w:rsidR="004F7190" w:rsidRPr="00D2322D" w14:paraId="743B0011" w14:textId="77777777" w:rsidTr="004F7190">
        <w:trPr>
          <w:trHeight w:val="300"/>
        </w:trPr>
        <w:tc>
          <w:tcPr>
            <w:tcW w:w="3044" w:type="dxa"/>
            <w:noWrap/>
            <w:hideMark/>
          </w:tcPr>
          <w:p w14:paraId="35AAE5DF" w14:textId="77777777" w:rsidR="004F7190" w:rsidRPr="00D2322D" w:rsidRDefault="004F7190" w:rsidP="00996C24">
            <w:pPr>
              <w:jc w:val="both"/>
              <w:rPr>
                <w:rFonts w:asciiTheme="minorHAnsi" w:hAnsiTheme="minorHAnsi" w:cstheme="minorHAnsi"/>
              </w:rPr>
            </w:pPr>
          </w:p>
        </w:tc>
        <w:tc>
          <w:tcPr>
            <w:tcW w:w="1629" w:type="dxa"/>
            <w:noWrap/>
            <w:hideMark/>
          </w:tcPr>
          <w:p w14:paraId="78417267"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0909</w:t>
            </w:r>
          </w:p>
        </w:tc>
        <w:tc>
          <w:tcPr>
            <w:tcW w:w="4389" w:type="dxa"/>
            <w:noWrap/>
            <w:hideMark/>
          </w:tcPr>
          <w:p w14:paraId="01CEC3D2"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verrichtingen inzake sociaal beleid</w:t>
            </w:r>
          </w:p>
        </w:tc>
      </w:tr>
      <w:tr w:rsidR="004F7190" w:rsidRPr="00D2322D" w14:paraId="1B3789C2" w14:textId="77777777" w:rsidTr="004F7190">
        <w:trPr>
          <w:trHeight w:val="300"/>
        </w:trPr>
        <w:tc>
          <w:tcPr>
            <w:tcW w:w="3044" w:type="dxa"/>
            <w:noWrap/>
            <w:hideMark/>
          </w:tcPr>
          <w:p w14:paraId="167E6F89" w14:textId="77777777" w:rsidR="004F7190" w:rsidRPr="00D2322D" w:rsidRDefault="004F7190" w:rsidP="00996C24">
            <w:pPr>
              <w:jc w:val="both"/>
              <w:rPr>
                <w:rFonts w:asciiTheme="minorHAnsi" w:hAnsiTheme="minorHAnsi" w:cstheme="minorHAnsi"/>
              </w:rPr>
            </w:pPr>
          </w:p>
        </w:tc>
        <w:tc>
          <w:tcPr>
            <w:tcW w:w="1629" w:type="dxa"/>
            <w:noWrap/>
            <w:hideMark/>
          </w:tcPr>
          <w:p w14:paraId="0B899FC8"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0910</w:t>
            </w:r>
          </w:p>
        </w:tc>
        <w:tc>
          <w:tcPr>
            <w:tcW w:w="4389" w:type="dxa"/>
            <w:noWrap/>
            <w:hideMark/>
          </w:tcPr>
          <w:p w14:paraId="39C37A4C"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Woningen voor personen met een handicap</w:t>
            </w:r>
          </w:p>
        </w:tc>
      </w:tr>
      <w:tr w:rsidR="004F7190" w:rsidRPr="00D2322D" w14:paraId="2B87C08B" w14:textId="77777777" w:rsidTr="004F7190">
        <w:trPr>
          <w:trHeight w:val="300"/>
        </w:trPr>
        <w:tc>
          <w:tcPr>
            <w:tcW w:w="3044" w:type="dxa"/>
            <w:noWrap/>
            <w:hideMark/>
          </w:tcPr>
          <w:p w14:paraId="3CAC8A47" w14:textId="77777777" w:rsidR="004F7190" w:rsidRPr="00D2322D" w:rsidRDefault="004F7190" w:rsidP="00996C24">
            <w:pPr>
              <w:jc w:val="both"/>
              <w:rPr>
                <w:rFonts w:asciiTheme="minorHAnsi" w:hAnsiTheme="minorHAnsi" w:cstheme="minorHAnsi"/>
              </w:rPr>
            </w:pPr>
          </w:p>
        </w:tc>
        <w:tc>
          <w:tcPr>
            <w:tcW w:w="1629" w:type="dxa"/>
            <w:noWrap/>
            <w:hideMark/>
          </w:tcPr>
          <w:p w14:paraId="4241A57A"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0911</w:t>
            </w:r>
          </w:p>
        </w:tc>
        <w:tc>
          <w:tcPr>
            <w:tcW w:w="4389" w:type="dxa"/>
            <w:noWrap/>
            <w:hideMark/>
          </w:tcPr>
          <w:p w14:paraId="6B76116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Diensten en voorzieningen voor personen met een handicap</w:t>
            </w:r>
          </w:p>
        </w:tc>
      </w:tr>
      <w:tr w:rsidR="004F7190" w:rsidRPr="00D2322D" w14:paraId="00B81B52" w14:textId="77777777" w:rsidTr="004F7190">
        <w:trPr>
          <w:trHeight w:val="300"/>
        </w:trPr>
        <w:tc>
          <w:tcPr>
            <w:tcW w:w="3044" w:type="dxa"/>
            <w:noWrap/>
            <w:hideMark/>
          </w:tcPr>
          <w:p w14:paraId="11F259A8" w14:textId="77777777" w:rsidR="004F7190" w:rsidRPr="00D2322D" w:rsidRDefault="004F7190" w:rsidP="00996C24">
            <w:pPr>
              <w:jc w:val="both"/>
              <w:rPr>
                <w:rFonts w:asciiTheme="minorHAnsi" w:hAnsiTheme="minorHAnsi" w:cstheme="minorHAnsi"/>
              </w:rPr>
            </w:pPr>
          </w:p>
        </w:tc>
        <w:tc>
          <w:tcPr>
            <w:tcW w:w="1629" w:type="dxa"/>
            <w:noWrap/>
            <w:hideMark/>
          </w:tcPr>
          <w:p w14:paraId="19664E9C"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0930</w:t>
            </w:r>
          </w:p>
        </w:tc>
        <w:tc>
          <w:tcPr>
            <w:tcW w:w="4389" w:type="dxa"/>
            <w:noWrap/>
            <w:hideMark/>
          </w:tcPr>
          <w:p w14:paraId="04E28294"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Sociale huisvesting</w:t>
            </w:r>
          </w:p>
        </w:tc>
      </w:tr>
      <w:tr w:rsidR="004F7190" w:rsidRPr="00D2322D" w14:paraId="28B291DF" w14:textId="77777777" w:rsidTr="004F7190">
        <w:trPr>
          <w:trHeight w:val="300"/>
        </w:trPr>
        <w:tc>
          <w:tcPr>
            <w:tcW w:w="3044" w:type="dxa"/>
            <w:noWrap/>
            <w:hideMark/>
          </w:tcPr>
          <w:p w14:paraId="31FCCB11" w14:textId="77777777" w:rsidR="004F7190" w:rsidRPr="00D2322D" w:rsidRDefault="004F7190" w:rsidP="00996C24">
            <w:pPr>
              <w:jc w:val="both"/>
              <w:rPr>
                <w:rFonts w:asciiTheme="minorHAnsi" w:hAnsiTheme="minorHAnsi" w:cstheme="minorHAnsi"/>
              </w:rPr>
            </w:pPr>
          </w:p>
        </w:tc>
        <w:tc>
          <w:tcPr>
            <w:tcW w:w="1629" w:type="dxa"/>
            <w:noWrap/>
            <w:hideMark/>
          </w:tcPr>
          <w:p w14:paraId="4A07207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0941</w:t>
            </w:r>
          </w:p>
        </w:tc>
        <w:tc>
          <w:tcPr>
            <w:tcW w:w="4389" w:type="dxa"/>
            <w:noWrap/>
            <w:hideMark/>
          </w:tcPr>
          <w:p w14:paraId="0E748F85"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Gezinsvervangende tehuizen</w:t>
            </w:r>
          </w:p>
        </w:tc>
      </w:tr>
      <w:tr w:rsidR="004F7190" w:rsidRPr="00D2322D" w14:paraId="385CA60A" w14:textId="77777777" w:rsidTr="004F7190">
        <w:trPr>
          <w:trHeight w:val="300"/>
        </w:trPr>
        <w:tc>
          <w:tcPr>
            <w:tcW w:w="3044" w:type="dxa"/>
            <w:noWrap/>
            <w:hideMark/>
          </w:tcPr>
          <w:p w14:paraId="6592E676" w14:textId="77777777" w:rsidR="004F7190" w:rsidRPr="00D2322D" w:rsidRDefault="004F7190" w:rsidP="00996C24">
            <w:pPr>
              <w:jc w:val="both"/>
              <w:rPr>
                <w:rFonts w:asciiTheme="minorHAnsi" w:hAnsiTheme="minorHAnsi" w:cstheme="minorHAnsi"/>
              </w:rPr>
            </w:pPr>
          </w:p>
        </w:tc>
        <w:tc>
          <w:tcPr>
            <w:tcW w:w="1629" w:type="dxa"/>
            <w:noWrap/>
            <w:hideMark/>
          </w:tcPr>
          <w:p w14:paraId="4FA01D86"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0943</w:t>
            </w:r>
          </w:p>
        </w:tc>
        <w:tc>
          <w:tcPr>
            <w:tcW w:w="4389" w:type="dxa"/>
            <w:noWrap/>
            <w:hideMark/>
          </w:tcPr>
          <w:p w14:paraId="4C9983A8"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Gezinshulp</w:t>
            </w:r>
          </w:p>
        </w:tc>
      </w:tr>
      <w:tr w:rsidR="004F7190" w:rsidRPr="00D2322D" w14:paraId="4D519DFA" w14:textId="77777777" w:rsidTr="004F7190">
        <w:trPr>
          <w:trHeight w:val="300"/>
        </w:trPr>
        <w:tc>
          <w:tcPr>
            <w:tcW w:w="3044" w:type="dxa"/>
            <w:noWrap/>
            <w:hideMark/>
          </w:tcPr>
          <w:p w14:paraId="555A9796" w14:textId="77777777" w:rsidR="004F7190" w:rsidRPr="00D2322D" w:rsidRDefault="004F7190" w:rsidP="00996C24">
            <w:pPr>
              <w:jc w:val="both"/>
              <w:rPr>
                <w:rFonts w:asciiTheme="minorHAnsi" w:hAnsiTheme="minorHAnsi" w:cstheme="minorHAnsi"/>
              </w:rPr>
            </w:pPr>
          </w:p>
        </w:tc>
        <w:tc>
          <w:tcPr>
            <w:tcW w:w="1629" w:type="dxa"/>
            <w:noWrap/>
            <w:hideMark/>
          </w:tcPr>
          <w:p w14:paraId="0F763A0D"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0944</w:t>
            </w:r>
          </w:p>
        </w:tc>
        <w:tc>
          <w:tcPr>
            <w:tcW w:w="4389" w:type="dxa"/>
            <w:noWrap/>
            <w:hideMark/>
          </w:tcPr>
          <w:p w14:paraId="459DAF0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Preventieve gezinsondersteuning</w:t>
            </w:r>
          </w:p>
        </w:tc>
      </w:tr>
      <w:tr w:rsidR="004F7190" w:rsidRPr="00D2322D" w14:paraId="48930DA2" w14:textId="77777777" w:rsidTr="004F7190">
        <w:trPr>
          <w:trHeight w:val="300"/>
        </w:trPr>
        <w:tc>
          <w:tcPr>
            <w:tcW w:w="3044" w:type="dxa"/>
            <w:noWrap/>
            <w:hideMark/>
          </w:tcPr>
          <w:p w14:paraId="4F265D41" w14:textId="77777777" w:rsidR="004F7190" w:rsidRPr="00D2322D" w:rsidRDefault="004F7190" w:rsidP="00996C24">
            <w:pPr>
              <w:jc w:val="both"/>
              <w:rPr>
                <w:rFonts w:asciiTheme="minorHAnsi" w:hAnsiTheme="minorHAnsi" w:cstheme="minorHAnsi"/>
              </w:rPr>
            </w:pPr>
          </w:p>
        </w:tc>
        <w:tc>
          <w:tcPr>
            <w:tcW w:w="1629" w:type="dxa"/>
            <w:noWrap/>
            <w:hideMark/>
          </w:tcPr>
          <w:p w14:paraId="0DD473DD"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0945</w:t>
            </w:r>
          </w:p>
        </w:tc>
        <w:tc>
          <w:tcPr>
            <w:tcW w:w="4389" w:type="dxa"/>
            <w:noWrap/>
            <w:hideMark/>
          </w:tcPr>
          <w:p w14:paraId="2A6D9252"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Kinderopvang</w:t>
            </w:r>
          </w:p>
        </w:tc>
      </w:tr>
      <w:tr w:rsidR="006F49DE" w:rsidRPr="00D2322D" w14:paraId="133C22C2" w14:textId="77777777" w:rsidTr="004F7190">
        <w:trPr>
          <w:trHeight w:val="300"/>
        </w:trPr>
        <w:tc>
          <w:tcPr>
            <w:tcW w:w="3044" w:type="dxa"/>
            <w:noWrap/>
          </w:tcPr>
          <w:p w14:paraId="56B09677" w14:textId="77777777" w:rsidR="006F49DE" w:rsidRPr="00D2322D" w:rsidRDefault="006F49DE" w:rsidP="00996C24">
            <w:pPr>
              <w:jc w:val="both"/>
              <w:rPr>
                <w:rFonts w:asciiTheme="minorHAnsi" w:hAnsiTheme="minorHAnsi" w:cstheme="minorHAnsi"/>
              </w:rPr>
            </w:pPr>
          </w:p>
        </w:tc>
        <w:tc>
          <w:tcPr>
            <w:tcW w:w="1629" w:type="dxa"/>
            <w:noWrap/>
          </w:tcPr>
          <w:p w14:paraId="4F892713" w14:textId="30B502A6" w:rsidR="006F49DE" w:rsidRPr="00D2322D" w:rsidRDefault="006F49DE" w:rsidP="00996C24">
            <w:pPr>
              <w:jc w:val="both"/>
              <w:rPr>
                <w:rFonts w:asciiTheme="minorHAnsi" w:hAnsiTheme="minorHAnsi" w:cstheme="minorHAnsi"/>
                <w:b/>
                <w:bCs/>
              </w:rPr>
            </w:pPr>
            <w:r>
              <w:rPr>
                <w:rFonts w:asciiTheme="minorHAnsi" w:hAnsiTheme="minorHAnsi" w:cstheme="minorHAnsi"/>
                <w:b/>
                <w:bCs/>
              </w:rPr>
              <w:t>0946</w:t>
            </w:r>
          </w:p>
        </w:tc>
        <w:tc>
          <w:tcPr>
            <w:tcW w:w="4389" w:type="dxa"/>
            <w:noWrap/>
          </w:tcPr>
          <w:p w14:paraId="5BACE78E" w14:textId="4B120934" w:rsidR="006F49DE" w:rsidRPr="00D2322D" w:rsidRDefault="006F49DE" w:rsidP="00996C24">
            <w:pPr>
              <w:jc w:val="both"/>
              <w:rPr>
                <w:rFonts w:asciiTheme="minorHAnsi" w:hAnsiTheme="minorHAnsi" w:cstheme="minorHAnsi"/>
              </w:rPr>
            </w:pPr>
            <w:r>
              <w:rPr>
                <w:rFonts w:asciiTheme="minorHAnsi" w:hAnsiTheme="minorHAnsi" w:cstheme="minorHAnsi"/>
              </w:rPr>
              <w:t>Thuisbezorgde maaltijden</w:t>
            </w:r>
          </w:p>
        </w:tc>
      </w:tr>
      <w:tr w:rsidR="004F7190" w:rsidRPr="00D2322D" w14:paraId="26311B94" w14:textId="77777777" w:rsidTr="004F7190">
        <w:trPr>
          <w:trHeight w:val="300"/>
        </w:trPr>
        <w:tc>
          <w:tcPr>
            <w:tcW w:w="3044" w:type="dxa"/>
            <w:noWrap/>
            <w:hideMark/>
          </w:tcPr>
          <w:p w14:paraId="4C7EE262" w14:textId="77777777" w:rsidR="004F7190" w:rsidRPr="00D2322D" w:rsidRDefault="004F7190" w:rsidP="00996C24">
            <w:pPr>
              <w:jc w:val="both"/>
              <w:rPr>
                <w:rFonts w:asciiTheme="minorHAnsi" w:hAnsiTheme="minorHAnsi" w:cstheme="minorHAnsi"/>
              </w:rPr>
            </w:pPr>
          </w:p>
        </w:tc>
        <w:tc>
          <w:tcPr>
            <w:tcW w:w="1629" w:type="dxa"/>
            <w:noWrap/>
            <w:hideMark/>
          </w:tcPr>
          <w:p w14:paraId="3ABF9DF9"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0947</w:t>
            </w:r>
          </w:p>
        </w:tc>
        <w:tc>
          <w:tcPr>
            <w:tcW w:w="4389" w:type="dxa"/>
            <w:noWrap/>
            <w:hideMark/>
          </w:tcPr>
          <w:p w14:paraId="641C2129"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Klusjesdienst</w:t>
            </w:r>
          </w:p>
        </w:tc>
      </w:tr>
      <w:tr w:rsidR="004F7190" w:rsidRPr="00D2322D" w14:paraId="7A200301" w14:textId="77777777" w:rsidTr="004F7190">
        <w:trPr>
          <w:trHeight w:val="300"/>
        </w:trPr>
        <w:tc>
          <w:tcPr>
            <w:tcW w:w="3044" w:type="dxa"/>
            <w:noWrap/>
            <w:hideMark/>
          </w:tcPr>
          <w:p w14:paraId="44FBD601" w14:textId="77777777" w:rsidR="004F7190" w:rsidRPr="00D2322D" w:rsidRDefault="004F7190" w:rsidP="00996C24">
            <w:pPr>
              <w:jc w:val="both"/>
              <w:rPr>
                <w:rFonts w:asciiTheme="minorHAnsi" w:hAnsiTheme="minorHAnsi" w:cstheme="minorHAnsi"/>
              </w:rPr>
            </w:pPr>
          </w:p>
        </w:tc>
        <w:tc>
          <w:tcPr>
            <w:tcW w:w="1629" w:type="dxa"/>
            <w:noWrap/>
            <w:hideMark/>
          </w:tcPr>
          <w:p w14:paraId="0C4DCB05"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0948</w:t>
            </w:r>
          </w:p>
        </w:tc>
        <w:tc>
          <w:tcPr>
            <w:tcW w:w="4389" w:type="dxa"/>
            <w:noWrap/>
            <w:hideMark/>
          </w:tcPr>
          <w:p w14:paraId="1F722C73"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Poetsdienst</w:t>
            </w:r>
          </w:p>
        </w:tc>
      </w:tr>
      <w:tr w:rsidR="004F7190" w:rsidRPr="00D2322D" w14:paraId="701B9FA0" w14:textId="77777777" w:rsidTr="004F7190">
        <w:trPr>
          <w:trHeight w:val="300"/>
        </w:trPr>
        <w:tc>
          <w:tcPr>
            <w:tcW w:w="3044" w:type="dxa"/>
            <w:noWrap/>
            <w:hideMark/>
          </w:tcPr>
          <w:p w14:paraId="3920254A" w14:textId="77777777" w:rsidR="004F7190" w:rsidRPr="00D2322D" w:rsidRDefault="004F7190" w:rsidP="00996C24">
            <w:pPr>
              <w:jc w:val="both"/>
              <w:rPr>
                <w:rFonts w:asciiTheme="minorHAnsi" w:hAnsiTheme="minorHAnsi" w:cstheme="minorHAnsi"/>
              </w:rPr>
            </w:pPr>
          </w:p>
        </w:tc>
        <w:tc>
          <w:tcPr>
            <w:tcW w:w="1629" w:type="dxa"/>
            <w:noWrap/>
            <w:hideMark/>
          </w:tcPr>
          <w:p w14:paraId="21435F54"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0949</w:t>
            </w:r>
          </w:p>
        </w:tc>
        <w:tc>
          <w:tcPr>
            <w:tcW w:w="4389" w:type="dxa"/>
            <w:noWrap/>
            <w:hideMark/>
          </w:tcPr>
          <w:p w14:paraId="30ACCC05"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gezinshulp</w:t>
            </w:r>
          </w:p>
        </w:tc>
      </w:tr>
      <w:tr w:rsidR="004F7190" w:rsidRPr="00D2322D" w14:paraId="7955BE50" w14:textId="77777777" w:rsidTr="004F7190">
        <w:trPr>
          <w:trHeight w:val="300"/>
        </w:trPr>
        <w:tc>
          <w:tcPr>
            <w:tcW w:w="3044" w:type="dxa"/>
            <w:noWrap/>
            <w:hideMark/>
          </w:tcPr>
          <w:p w14:paraId="6EC7A5B9" w14:textId="77777777" w:rsidR="004F7190" w:rsidRPr="00D2322D" w:rsidRDefault="004F7190" w:rsidP="00996C24">
            <w:pPr>
              <w:jc w:val="both"/>
              <w:rPr>
                <w:rFonts w:asciiTheme="minorHAnsi" w:hAnsiTheme="minorHAnsi" w:cstheme="minorHAnsi"/>
              </w:rPr>
            </w:pPr>
          </w:p>
        </w:tc>
        <w:tc>
          <w:tcPr>
            <w:tcW w:w="1629" w:type="dxa"/>
            <w:noWrap/>
            <w:hideMark/>
          </w:tcPr>
          <w:p w14:paraId="7C2D99EC"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0950</w:t>
            </w:r>
          </w:p>
        </w:tc>
        <w:tc>
          <w:tcPr>
            <w:tcW w:w="4389" w:type="dxa"/>
            <w:noWrap/>
            <w:hideMark/>
          </w:tcPr>
          <w:p w14:paraId="7C76EC57"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Ouderenwoningen</w:t>
            </w:r>
          </w:p>
        </w:tc>
      </w:tr>
      <w:tr w:rsidR="004F7190" w:rsidRPr="00D2322D" w14:paraId="160FAF0A" w14:textId="77777777" w:rsidTr="004F7190">
        <w:trPr>
          <w:trHeight w:val="300"/>
        </w:trPr>
        <w:tc>
          <w:tcPr>
            <w:tcW w:w="3044" w:type="dxa"/>
            <w:noWrap/>
            <w:hideMark/>
          </w:tcPr>
          <w:p w14:paraId="6972F4E0" w14:textId="77777777" w:rsidR="004F7190" w:rsidRPr="00D2322D" w:rsidRDefault="004F7190" w:rsidP="00996C24">
            <w:pPr>
              <w:jc w:val="both"/>
              <w:rPr>
                <w:rFonts w:asciiTheme="minorHAnsi" w:hAnsiTheme="minorHAnsi" w:cstheme="minorHAnsi"/>
              </w:rPr>
            </w:pPr>
          </w:p>
        </w:tc>
        <w:tc>
          <w:tcPr>
            <w:tcW w:w="1629" w:type="dxa"/>
            <w:noWrap/>
            <w:hideMark/>
          </w:tcPr>
          <w:p w14:paraId="7A293247"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0951</w:t>
            </w:r>
          </w:p>
        </w:tc>
        <w:tc>
          <w:tcPr>
            <w:tcW w:w="4389" w:type="dxa"/>
            <w:noWrap/>
            <w:hideMark/>
          </w:tcPr>
          <w:p w14:paraId="197AC621"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Dienstencentra</w:t>
            </w:r>
          </w:p>
        </w:tc>
      </w:tr>
      <w:tr w:rsidR="004F7190" w:rsidRPr="00D2322D" w14:paraId="40F90B83" w14:textId="77777777" w:rsidTr="004F7190">
        <w:trPr>
          <w:trHeight w:val="300"/>
        </w:trPr>
        <w:tc>
          <w:tcPr>
            <w:tcW w:w="3044" w:type="dxa"/>
            <w:noWrap/>
            <w:hideMark/>
          </w:tcPr>
          <w:p w14:paraId="72BADE4F" w14:textId="77777777" w:rsidR="004F7190" w:rsidRPr="00D2322D" w:rsidRDefault="004F7190" w:rsidP="00996C24">
            <w:pPr>
              <w:jc w:val="both"/>
              <w:rPr>
                <w:rFonts w:asciiTheme="minorHAnsi" w:hAnsiTheme="minorHAnsi" w:cstheme="minorHAnsi"/>
              </w:rPr>
            </w:pPr>
          </w:p>
        </w:tc>
        <w:tc>
          <w:tcPr>
            <w:tcW w:w="1629" w:type="dxa"/>
            <w:noWrap/>
            <w:hideMark/>
          </w:tcPr>
          <w:p w14:paraId="05EF6813"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0954</w:t>
            </w:r>
          </w:p>
        </w:tc>
        <w:tc>
          <w:tcPr>
            <w:tcW w:w="4389" w:type="dxa"/>
            <w:noWrap/>
            <w:hideMark/>
          </w:tcPr>
          <w:p w14:paraId="4C785F9E" w14:textId="77777777" w:rsidR="004F7190" w:rsidRPr="00D2322D" w:rsidRDefault="004F7190" w:rsidP="00996C24">
            <w:pPr>
              <w:jc w:val="both"/>
              <w:rPr>
                <w:rFonts w:asciiTheme="minorHAnsi" w:hAnsiTheme="minorHAnsi" w:cstheme="minorHAnsi"/>
              </w:rPr>
            </w:pPr>
            <w:proofErr w:type="spellStart"/>
            <w:r w:rsidRPr="00D2322D">
              <w:rPr>
                <w:rFonts w:asciiTheme="minorHAnsi" w:hAnsiTheme="minorHAnsi" w:cstheme="minorHAnsi"/>
              </w:rPr>
              <w:t>Dagzorgcentra</w:t>
            </w:r>
            <w:proofErr w:type="spellEnd"/>
          </w:p>
        </w:tc>
      </w:tr>
      <w:tr w:rsidR="004F7190" w:rsidRPr="00D2322D" w14:paraId="6D9282C5" w14:textId="77777777" w:rsidTr="004F7190">
        <w:trPr>
          <w:trHeight w:val="300"/>
        </w:trPr>
        <w:tc>
          <w:tcPr>
            <w:tcW w:w="3044" w:type="dxa"/>
            <w:noWrap/>
            <w:hideMark/>
          </w:tcPr>
          <w:p w14:paraId="2D3B75A3" w14:textId="77777777" w:rsidR="004F7190" w:rsidRPr="00D2322D" w:rsidRDefault="004F7190" w:rsidP="00996C24">
            <w:pPr>
              <w:jc w:val="both"/>
              <w:rPr>
                <w:rFonts w:asciiTheme="minorHAnsi" w:hAnsiTheme="minorHAnsi" w:cstheme="minorHAnsi"/>
              </w:rPr>
            </w:pPr>
          </w:p>
        </w:tc>
        <w:tc>
          <w:tcPr>
            <w:tcW w:w="1629" w:type="dxa"/>
            <w:noWrap/>
            <w:hideMark/>
          </w:tcPr>
          <w:p w14:paraId="5D1CA7E8"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0959</w:t>
            </w:r>
          </w:p>
        </w:tc>
        <w:tc>
          <w:tcPr>
            <w:tcW w:w="4389" w:type="dxa"/>
            <w:noWrap/>
            <w:hideMark/>
          </w:tcPr>
          <w:p w14:paraId="2F626A3D"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verrichtingen betreffende ouderen</w:t>
            </w:r>
          </w:p>
        </w:tc>
      </w:tr>
      <w:tr w:rsidR="004F7190" w:rsidRPr="00D2322D" w14:paraId="69F45964" w14:textId="77777777" w:rsidTr="004F7190">
        <w:trPr>
          <w:trHeight w:val="300"/>
        </w:trPr>
        <w:tc>
          <w:tcPr>
            <w:tcW w:w="3044" w:type="dxa"/>
            <w:noWrap/>
            <w:hideMark/>
          </w:tcPr>
          <w:p w14:paraId="28AFACE3" w14:textId="77777777" w:rsidR="004F7190" w:rsidRPr="00D2322D" w:rsidRDefault="004F7190" w:rsidP="00996C24">
            <w:pPr>
              <w:jc w:val="both"/>
              <w:rPr>
                <w:rFonts w:asciiTheme="minorHAnsi" w:hAnsiTheme="minorHAnsi" w:cstheme="minorHAnsi"/>
              </w:rPr>
            </w:pPr>
          </w:p>
        </w:tc>
        <w:tc>
          <w:tcPr>
            <w:tcW w:w="1629" w:type="dxa"/>
            <w:noWrap/>
            <w:hideMark/>
          </w:tcPr>
          <w:p w14:paraId="76885AE6"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0985</w:t>
            </w:r>
          </w:p>
        </w:tc>
        <w:tc>
          <w:tcPr>
            <w:tcW w:w="4389" w:type="dxa"/>
            <w:noWrap/>
            <w:hideMark/>
          </w:tcPr>
          <w:p w14:paraId="681432F9"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Gezondheidspromotie en ziektepreventie</w:t>
            </w:r>
          </w:p>
        </w:tc>
      </w:tr>
      <w:tr w:rsidR="004F7190" w:rsidRPr="00D2322D" w14:paraId="00F0E9D7" w14:textId="77777777" w:rsidTr="004F7190">
        <w:trPr>
          <w:trHeight w:val="300"/>
        </w:trPr>
        <w:tc>
          <w:tcPr>
            <w:tcW w:w="3044" w:type="dxa"/>
            <w:noWrap/>
            <w:hideMark/>
          </w:tcPr>
          <w:p w14:paraId="5E16307C" w14:textId="77777777" w:rsidR="004F7190" w:rsidRPr="00D2322D" w:rsidRDefault="004F7190" w:rsidP="00996C24">
            <w:pPr>
              <w:jc w:val="both"/>
              <w:rPr>
                <w:rFonts w:asciiTheme="minorHAnsi" w:hAnsiTheme="minorHAnsi" w:cstheme="minorHAnsi"/>
              </w:rPr>
            </w:pPr>
          </w:p>
        </w:tc>
        <w:tc>
          <w:tcPr>
            <w:tcW w:w="1629" w:type="dxa"/>
            <w:noWrap/>
            <w:hideMark/>
          </w:tcPr>
          <w:p w14:paraId="144EF91D"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0986</w:t>
            </w:r>
          </w:p>
        </w:tc>
        <w:tc>
          <w:tcPr>
            <w:tcW w:w="4389" w:type="dxa"/>
            <w:noWrap/>
            <w:hideMark/>
          </w:tcPr>
          <w:p w14:paraId="34B78EE0"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Eerstelijnsgezondheidszorg</w:t>
            </w:r>
          </w:p>
        </w:tc>
      </w:tr>
      <w:tr w:rsidR="004F7190" w:rsidRPr="00D2322D" w14:paraId="34A62E9F" w14:textId="77777777" w:rsidTr="004F7190">
        <w:trPr>
          <w:trHeight w:val="300"/>
        </w:trPr>
        <w:tc>
          <w:tcPr>
            <w:tcW w:w="3044" w:type="dxa"/>
            <w:noWrap/>
            <w:hideMark/>
          </w:tcPr>
          <w:p w14:paraId="35479501" w14:textId="77777777" w:rsidR="004F7190" w:rsidRPr="00D2322D" w:rsidRDefault="004F7190" w:rsidP="00996C24">
            <w:pPr>
              <w:jc w:val="both"/>
              <w:rPr>
                <w:rFonts w:asciiTheme="minorHAnsi" w:hAnsiTheme="minorHAnsi" w:cstheme="minorHAnsi"/>
              </w:rPr>
            </w:pPr>
          </w:p>
        </w:tc>
        <w:tc>
          <w:tcPr>
            <w:tcW w:w="1629" w:type="dxa"/>
            <w:noWrap/>
            <w:hideMark/>
          </w:tcPr>
          <w:p w14:paraId="162C0E2D"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0989</w:t>
            </w:r>
          </w:p>
        </w:tc>
        <w:tc>
          <w:tcPr>
            <w:tcW w:w="4389" w:type="dxa"/>
            <w:noWrap/>
            <w:hideMark/>
          </w:tcPr>
          <w:p w14:paraId="332885EA"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dienstverlening inzake volksgezondheid</w:t>
            </w:r>
          </w:p>
        </w:tc>
      </w:tr>
      <w:tr w:rsidR="004F7190" w:rsidRPr="00D2322D" w14:paraId="2BDC6D2B" w14:textId="77777777" w:rsidTr="004F7190">
        <w:trPr>
          <w:trHeight w:val="300"/>
        </w:trPr>
        <w:tc>
          <w:tcPr>
            <w:tcW w:w="3044" w:type="dxa"/>
            <w:noWrap/>
            <w:hideMark/>
          </w:tcPr>
          <w:p w14:paraId="66576C54"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VT - Vrije tijd</w:t>
            </w:r>
          </w:p>
        </w:tc>
        <w:tc>
          <w:tcPr>
            <w:tcW w:w="1629" w:type="dxa"/>
            <w:noWrap/>
            <w:hideMark/>
          </w:tcPr>
          <w:p w14:paraId="42E3BD8D"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0520</w:t>
            </w:r>
          </w:p>
        </w:tc>
        <w:tc>
          <w:tcPr>
            <w:tcW w:w="4389" w:type="dxa"/>
            <w:noWrap/>
            <w:hideMark/>
          </w:tcPr>
          <w:p w14:paraId="35EBA317"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Toerisme - Onthaal en promotie</w:t>
            </w:r>
          </w:p>
        </w:tc>
      </w:tr>
      <w:tr w:rsidR="004F7190" w:rsidRPr="00D2322D" w14:paraId="3AAD3209" w14:textId="77777777" w:rsidTr="004F7190">
        <w:trPr>
          <w:trHeight w:val="300"/>
        </w:trPr>
        <w:tc>
          <w:tcPr>
            <w:tcW w:w="3044" w:type="dxa"/>
            <w:noWrap/>
            <w:hideMark/>
          </w:tcPr>
          <w:p w14:paraId="4254CCDC" w14:textId="77777777" w:rsidR="004F7190" w:rsidRPr="00D2322D" w:rsidRDefault="004F7190" w:rsidP="00996C24">
            <w:pPr>
              <w:jc w:val="both"/>
              <w:rPr>
                <w:rFonts w:asciiTheme="minorHAnsi" w:hAnsiTheme="minorHAnsi" w:cstheme="minorHAnsi"/>
              </w:rPr>
            </w:pPr>
          </w:p>
        </w:tc>
        <w:tc>
          <w:tcPr>
            <w:tcW w:w="1629" w:type="dxa"/>
            <w:noWrap/>
            <w:hideMark/>
          </w:tcPr>
          <w:p w14:paraId="4A43DD47"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0521</w:t>
            </w:r>
          </w:p>
        </w:tc>
        <w:tc>
          <w:tcPr>
            <w:tcW w:w="4389" w:type="dxa"/>
            <w:noWrap/>
            <w:hideMark/>
          </w:tcPr>
          <w:p w14:paraId="288CBFF7"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Toerisme - Sectorondersteuning</w:t>
            </w:r>
          </w:p>
        </w:tc>
      </w:tr>
      <w:tr w:rsidR="004F7190" w:rsidRPr="00D2322D" w14:paraId="421D8E4F" w14:textId="77777777" w:rsidTr="004F7190">
        <w:trPr>
          <w:trHeight w:val="300"/>
        </w:trPr>
        <w:tc>
          <w:tcPr>
            <w:tcW w:w="3044" w:type="dxa"/>
            <w:noWrap/>
            <w:hideMark/>
          </w:tcPr>
          <w:p w14:paraId="21654BCD" w14:textId="77777777" w:rsidR="004F7190" w:rsidRPr="00D2322D" w:rsidRDefault="004F7190" w:rsidP="00996C24">
            <w:pPr>
              <w:jc w:val="both"/>
              <w:rPr>
                <w:rFonts w:asciiTheme="minorHAnsi" w:hAnsiTheme="minorHAnsi" w:cstheme="minorHAnsi"/>
              </w:rPr>
            </w:pPr>
          </w:p>
        </w:tc>
        <w:tc>
          <w:tcPr>
            <w:tcW w:w="1629" w:type="dxa"/>
            <w:noWrap/>
            <w:hideMark/>
          </w:tcPr>
          <w:p w14:paraId="4619CAB8"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0522</w:t>
            </w:r>
          </w:p>
        </w:tc>
        <w:tc>
          <w:tcPr>
            <w:tcW w:w="4389" w:type="dxa"/>
            <w:noWrap/>
            <w:hideMark/>
          </w:tcPr>
          <w:p w14:paraId="6682C71D"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Toerisme - Infrastructuur</w:t>
            </w:r>
          </w:p>
        </w:tc>
      </w:tr>
      <w:tr w:rsidR="004F7190" w:rsidRPr="00D2322D" w14:paraId="2DD78278" w14:textId="77777777" w:rsidTr="004F7190">
        <w:trPr>
          <w:trHeight w:val="300"/>
        </w:trPr>
        <w:tc>
          <w:tcPr>
            <w:tcW w:w="3044" w:type="dxa"/>
            <w:noWrap/>
            <w:hideMark/>
          </w:tcPr>
          <w:p w14:paraId="02E94053" w14:textId="77777777" w:rsidR="004F7190" w:rsidRPr="00D2322D" w:rsidRDefault="004F7190" w:rsidP="00996C24">
            <w:pPr>
              <w:jc w:val="both"/>
              <w:rPr>
                <w:rFonts w:asciiTheme="minorHAnsi" w:hAnsiTheme="minorHAnsi" w:cstheme="minorHAnsi"/>
              </w:rPr>
            </w:pPr>
          </w:p>
        </w:tc>
        <w:tc>
          <w:tcPr>
            <w:tcW w:w="1629" w:type="dxa"/>
            <w:noWrap/>
            <w:hideMark/>
          </w:tcPr>
          <w:p w14:paraId="4955588A"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0529</w:t>
            </w:r>
          </w:p>
        </w:tc>
        <w:tc>
          <w:tcPr>
            <w:tcW w:w="4389" w:type="dxa"/>
            <w:noWrap/>
            <w:hideMark/>
          </w:tcPr>
          <w:p w14:paraId="6A327C4D"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activiteiten inzake toerisme</w:t>
            </w:r>
          </w:p>
        </w:tc>
      </w:tr>
      <w:tr w:rsidR="004F7190" w:rsidRPr="00D2322D" w14:paraId="0FA4C265" w14:textId="77777777" w:rsidTr="004F7190">
        <w:trPr>
          <w:trHeight w:val="300"/>
        </w:trPr>
        <w:tc>
          <w:tcPr>
            <w:tcW w:w="3044" w:type="dxa"/>
            <w:noWrap/>
            <w:hideMark/>
          </w:tcPr>
          <w:p w14:paraId="3FB51008" w14:textId="77777777" w:rsidR="004F7190" w:rsidRPr="00D2322D" w:rsidRDefault="004F7190" w:rsidP="00996C24">
            <w:pPr>
              <w:jc w:val="both"/>
              <w:rPr>
                <w:rFonts w:asciiTheme="minorHAnsi" w:hAnsiTheme="minorHAnsi" w:cstheme="minorHAnsi"/>
              </w:rPr>
            </w:pPr>
          </w:p>
        </w:tc>
        <w:tc>
          <w:tcPr>
            <w:tcW w:w="1629" w:type="dxa"/>
            <w:noWrap/>
            <w:hideMark/>
          </w:tcPr>
          <w:p w14:paraId="2034E5F7"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0701</w:t>
            </w:r>
          </w:p>
        </w:tc>
        <w:tc>
          <w:tcPr>
            <w:tcW w:w="4389" w:type="dxa"/>
            <w:noWrap/>
            <w:hideMark/>
          </w:tcPr>
          <w:p w14:paraId="2866ED27"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Cultuurcentrum</w:t>
            </w:r>
          </w:p>
        </w:tc>
      </w:tr>
      <w:tr w:rsidR="004F7190" w:rsidRPr="00D2322D" w14:paraId="4A8B19E5" w14:textId="77777777" w:rsidTr="004F7190">
        <w:trPr>
          <w:trHeight w:val="300"/>
        </w:trPr>
        <w:tc>
          <w:tcPr>
            <w:tcW w:w="3044" w:type="dxa"/>
            <w:noWrap/>
            <w:hideMark/>
          </w:tcPr>
          <w:p w14:paraId="3EC24C45" w14:textId="77777777" w:rsidR="004F7190" w:rsidRPr="00D2322D" w:rsidRDefault="004F7190" w:rsidP="00996C24">
            <w:pPr>
              <w:jc w:val="both"/>
              <w:rPr>
                <w:rFonts w:asciiTheme="minorHAnsi" w:hAnsiTheme="minorHAnsi" w:cstheme="minorHAnsi"/>
              </w:rPr>
            </w:pPr>
          </w:p>
        </w:tc>
        <w:tc>
          <w:tcPr>
            <w:tcW w:w="1629" w:type="dxa"/>
            <w:noWrap/>
            <w:hideMark/>
          </w:tcPr>
          <w:p w14:paraId="3EF4DA05"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0702</w:t>
            </w:r>
          </w:p>
        </w:tc>
        <w:tc>
          <w:tcPr>
            <w:tcW w:w="4389" w:type="dxa"/>
            <w:noWrap/>
            <w:hideMark/>
          </w:tcPr>
          <w:p w14:paraId="525CBB52"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Schouwburg, concertgebouw, opera</w:t>
            </w:r>
          </w:p>
        </w:tc>
      </w:tr>
      <w:tr w:rsidR="004F7190" w:rsidRPr="00D2322D" w14:paraId="2FEEE5EF" w14:textId="77777777" w:rsidTr="004F7190">
        <w:trPr>
          <w:trHeight w:val="300"/>
        </w:trPr>
        <w:tc>
          <w:tcPr>
            <w:tcW w:w="3044" w:type="dxa"/>
            <w:noWrap/>
            <w:hideMark/>
          </w:tcPr>
          <w:p w14:paraId="556D4F9D" w14:textId="77777777" w:rsidR="004F7190" w:rsidRPr="00D2322D" w:rsidRDefault="004F7190" w:rsidP="00996C24">
            <w:pPr>
              <w:jc w:val="both"/>
              <w:rPr>
                <w:rFonts w:asciiTheme="minorHAnsi" w:hAnsiTheme="minorHAnsi" w:cstheme="minorHAnsi"/>
              </w:rPr>
            </w:pPr>
          </w:p>
        </w:tc>
        <w:tc>
          <w:tcPr>
            <w:tcW w:w="1629" w:type="dxa"/>
            <w:noWrap/>
            <w:hideMark/>
          </w:tcPr>
          <w:p w14:paraId="5D9429AD"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0703</w:t>
            </w:r>
          </w:p>
        </w:tc>
        <w:tc>
          <w:tcPr>
            <w:tcW w:w="4389" w:type="dxa"/>
            <w:noWrap/>
            <w:hideMark/>
          </w:tcPr>
          <w:p w14:paraId="180FC46A"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Openbare bibliotheken</w:t>
            </w:r>
          </w:p>
        </w:tc>
      </w:tr>
      <w:tr w:rsidR="004F7190" w:rsidRPr="00D2322D" w14:paraId="5B6B25CF" w14:textId="77777777" w:rsidTr="004F7190">
        <w:trPr>
          <w:trHeight w:val="300"/>
        </w:trPr>
        <w:tc>
          <w:tcPr>
            <w:tcW w:w="3044" w:type="dxa"/>
            <w:noWrap/>
            <w:hideMark/>
          </w:tcPr>
          <w:p w14:paraId="7AF7C9FA" w14:textId="77777777" w:rsidR="004F7190" w:rsidRPr="00D2322D" w:rsidRDefault="004F7190" w:rsidP="00996C24">
            <w:pPr>
              <w:jc w:val="both"/>
              <w:rPr>
                <w:rFonts w:asciiTheme="minorHAnsi" w:hAnsiTheme="minorHAnsi" w:cstheme="minorHAnsi"/>
              </w:rPr>
            </w:pPr>
          </w:p>
        </w:tc>
        <w:tc>
          <w:tcPr>
            <w:tcW w:w="1629" w:type="dxa"/>
            <w:noWrap/>
            <w:hideMark/>
          </w:tcPr>
          <w:p w14:paraId="0F0C78F4"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0705</w:t>
            </w:r>
          </w:p>
        </w:tc>
        <w:tc>
          <w:tcPr>
            <w:tcW w:w="4389" w:type="dxa"/>
            <w:noWrap/>
            <w:hideMark/>
          </w:tcPr>
          <w:p w14:paraId="6C88E94D"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Gemeenschapscentrum</w:t>
            </w:r>
          </w:p>
        </w:tc>
      </w:tr>
      <w:tr w:rsidR="004F7190" w:rsidRPr="00D2322D" w14:paraId="610064CA" w14:textId="77777777" w:rsidTr="004F7190">
        <w:trPr>
          <w:trHeight w:val="300"/>
        </w:trPr>
        <w:tc>
          <w:tcPr>
            <w:tcW w:w="3044" w:type="dxa"/>
            <w:noWrap/>
            <w:hideMark/>
          </w:tcPr>
          <w:p w14:paraId="38965356" w14:textId="77777777" w:rsidR="004F7190" w:rsidRPr="00D2322D" w:rsidRDefault="004F7190" w:rsidP="00996C24">
            <w:pPr>
              <w:jc w:val="both"/>
              <w:rPr>
                <w:rFonts w:asciiTheme="minorHAnsi" w:hAnsiTheme="minorHAnsi" w:cstheme="minorHAnsi"/>
              </w:rPr>
            </w:pPr>
          </w:p>
        </w:tc>
        <w:tc>
          <w:tcPr>
            <w:tcW w:w="1629" w:type="dxa"/>
            <w:noWrap/>
            <w:hideMark/>
          </w:tcPr>
          <w:p w14:paraId="7A07DB9C"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0709</w:t>
            </w:r>
          </w:p>
        </w:tc>
        <w:tc>
          <w:tcPr>
            <w:tcW w:w="4389" w:type="dxa"/>
            <w:noWrap/>
            <w:hideMark/>
          </w:tcPr>
          <w:p w14:paraId="1A80F9EB"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culturele instellingen</w:t>
            </w:r>
          </w:p>
        </w:tc>
      </w:tr>
      <w:tr w:rsidR="004F7190" w:rsidRPr="00D2322D" w14:paraId="6D4A645C" w14:textId="77777777" w:rsidTr="004F7190">
        <w:trPr>
          <w:trHeight w:val="300"/>
        </w:trPr>
        <w:tc>
          <w:tcPr>
            <w:tcW w:w="3044" w:type="dxa"/>
            <w:noWrap/>
            <w:hideMark/>
          </w:tcPr>
          <w:p w14:paraId="672790F7" w14:textId="77777777" w:rsidR="004F7190" w:rsidRPr="00D2322D" w:rsidRDefault="004F7190" w:rsidP="00996C24">
            <w:pPr>
              <w:jc w:val="both"/>
              <w:rPr>
                <w:rFonts w:asciiTheme="minorHAnsi" w:hAnsiTheme="minorHAnsi" w:cstheme="minorHAnsi"/>
              </w:rPr>
            </w:pPr>
          </w:p>
        </w:tc>
        <w:tc>
          <w:tcPr>
            <w:tcW w:w="1629" w:type="dxa"/>
            <w:noWrap/>
            <w:hideMark/>
          </w:tcPr>
          <w:p w14:paraId="73F15009"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0710</w:t>
            </w:r>
          </w:p>
        </w:tc>
        <w:tc>
          <w:tcPr>
            <w:tcW w:w="4389" w:type="dxa"/>
            <w:noWrap/>
            <w:hideMark/>
          </w:tcPr>
          <w:p w14:paraId="0B985039"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Feesten en plechtigheden</w:t>
            </w:r>
          </w:p>
        </w:tc>
      </w:tr>
      <w:tr w:rsidR="004F7190" w:rsidRPr="00D2322D" w14:paraId="0B58E514" w14:textId="77777777" w:rsidTr="004F7190">
        <w:trPr>
          <w:trHeight w:val="300"/>
        </w:trPr>
        <w:tc>
          <w:tcPr>
            <w:tcW w:w="3044" w:type="dxa"/>
            <w:noWrap/>
            <w:hideMark/>
          </w:tcPr>
          <w:p w14:paraId="59F90C77" w14:textId="77777777" w:rsidR="004F7190" w:rsidRPr="00D2322D" w:rsidRDefault="004F7190" w:rsidP="00996C24">
            <w:pPr>
              <w:jc w:val="both"/>
              <w:rPr>
                <w:rFonts w:asciiTheme="minorHAnsi" w:hAnsiTheme="minorHAnsi" w:cstheme="minorHAnsi"/>
              </w:rPr>
            </w:pPr>
          </w:p>
        </w:tc>
        <w:tc>
          <w:tcPr>
            <w:tcW w:w="1629" w:type="dxa"/>
            <w:noWrap/>
            <w:hideMark/>
          </w:tcPr>
          <w:p w14:paraId="42601290"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0719</w:t>
            </w:r>
          </w:p>
        </w:tc>
        <w:tc>
          <w:tcPr>
            <w:tcW w:w="4389" w:type="dxa"/>
            <w:noWrap/>
            <w:hideMark/>
          </w:tcPr>
          <w:p w14:paraId="7AB4F646"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evenementen</w:t>
            </w:r>
          </w:p>
        </w:tc>
      </w:tr>
      <w:tr w:rsidR="004F7190" w:rsidRPr="00D2322D" w14:paraId="5FF41CA6" w14:textId="77777777" w:rsidTr="004F7190">
        <w:trPr>
          <w:trHeight w:val="300"/>
        </w:trPr>
        <w:tc>
          <w:tcPr>
            <w:tcW w:w="3044" w:type="dxa"/>
            <w:noWrap/>
            <w:hideMark/>
          </w:tcPr>
          <w:p w14:paraId="6C58D74D" w14:textId="77777777" w:rsidR="004F7190" w:rsidRPr="00D2322D" w:rsidRDefault="004F7190" w:rsidP="00996C24">
            <w:pPr>
              <w:jc w:val="both"/>
              <w:rPr>
                <w:rFonts w:asciiTheme="minorHAnsi" w:hAnsiTheme="minorHAnsi" w:cstheme="minorHAnsi"/>
              </w:rPr>
            </w:pPr>
          </w:p>
        </w:tc>
        <w:tc>
          <w:tcPr>
            <w:tcW w:w="1629" w:type="dxa"/>
            <w:noWrap/>
            <w:hideMark/>
          </w:tcPr>
          <w:p w14:paraId="2748972A"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0729</w:t>
            </w:r>
          </w:p>
        </w:tc>
        <w:tc>
          <w:tcPr>
            <w:tcW w:w="4389" w:type="dxa"/>
            <w:noWrap/>
            <w:hideMark/>
          </w:tcPr>
          <w:p w14:paraId="26DBF935"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 beleid inzake het erfgoed</w:t>
            </w:r>
          </w:p>
        </w:tc>
      </w:tr>
      <w:tr w:rsidR="004F7190" w:rsidRPr="00D2322D" w14:paraId="4C585CC2" w14:textId="77777777" w:rsidTr="004F7190">
        <w:trPr>
          <w:trHeight w:val="300"/>
        </w:trPr>
        <w:tc>
          <w:tcPr>
            <w:tcW w:w="3044" w:type="dxa"/>
            <w:noWrap/>
            <w:hideMark/>
          </w:tcPr>
          <w:p w14:paraId="32FC0790" w14:textId="77777777" w:rsidR="004F7190" w:rsidRPr="00D2322D" w:rsidRDefault="004F7190" w:rsidP="00996C24">
            <w:pPr>
              <w:jc w:val="both"/>
              <w:rPr>
                <w:rFonts w:asciiTheme="minorHAnsi" w:hAnsiTheme="minorHAnsi" w:cstheme="minorHAnsi"/>
              </w:rPr>
            </w:pPr>
          </w:p>
        </w:tc>
        <w:tc>
          <w:tcPr>
            <w:tcW w:w="1629" w:type="dxa"/>
            <w:noWrap/>
            <w:hideMark/>
          </w:tcPr>
          <w:p w14:paraId="09BAF170"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0739</w:t>
            </w:r>
          </w:p>
        </w:tc>
        <w:tc>
          <w:tcPr>
            <w:tcW w:w="4389" w:type="dxa"/>
            <w:noWrap/>
            <w:hideMark/>
          </w:tcPr>
          <w:p w14:paraId="63CD0C29"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 kunst- en cultuurbeleid</w:t>
            </w:r>
          </w:p>
        </w:tc>
      </w:tr>
      <w:tr w:rsidR="004F7190" w:rsidRPr="00D2322D" w14:paraId="096EBD27" w14:textId="77777777" w:rsidTr="004F7190">
        <w:trPr>
          <w:trHeight w:val="300"/>
        </w:trPr>
        <w:tc>
          <w:tcPr>
            <w:tcW w:w="3044" w:type="dxa"/>
            <w:noWrap/>
            <w:hideMark/>
          </w:tcPr>
          <w:p w14:paraId="74EB4C79" w14:textId="77777777" w:rsidR="004F7190" w:rsidRPr="00D2322D" w:rsidRDefault="004F7190" w:rsidP="00996C24">
            <w:pPr>
              <w:jc w:val="both"/>
              <w:rPr>
                <w:rFonts w:asciiTheme="minorHAnsi" w:hAnsiTheme="minorHAnsi" w:cstheme="minorHAnsi"/>
              </w:rPr>
            </w:pPr>
          </w:p>
        </w:tc>
        <w:tc>
          <w:tcPr>
            <w:tcW w:w="1629" w:type="dxa"/>
            <w:noWrap/>
            <w:hideMark/>
          </w:tcPr>
          <w:p w14:paraId="01E1C189"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0740</w:t>
            </w:r>
          </w:p>
        </w:tc>
        <w:tc>
          <w:tcPr>
            <w:tcW w:w="4389" w:type="dxa"/>
            <w:noWrap/>
            <w:hideMark/>
          </w:tcPr>
          <w:p w14:paraId="4CCA56B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Sportsector- en verenigingsondersteuning</w:t>
            </w:r>
          </w:p>
        </w:tc>
      </w:tr>
      <w:tr w:rsidR="004F7190" w:rsidRPr="00D2322D" w14:paraId="53D9BF52" w14:textId="77777777" w:rsidTr="004F7190">
        <w:trPr>
          <w:trHeight w:val="300"/>
        </w:trPr>
        <w:tc>
          <w:tcPr>
            <w:tcW w:w="3044" w:type="dxa"/>
            <w:noWrap/>
            <w:hideMark/>
          </w:tcPr>
          <w:p w14:paraId="785B2A86" w14:textId="77777777" w:rsidR="004F7190" w:rsidRPr="00D2322D" w:rsidRDefault="004F7190" w:rsidP="00996C24">
            <w:pPr>
              <w:jc w:val="both"/>
              <w:rPr>
                <w:rFonts w:asciiTheme="minorHAnsi" w:hAnsiTheme="minorHAnsi" w:cstheme="minorHAnsi"/>
              </w:rPr>
            </w:pPr>
          </w:p>
        </w:tc>
        <w:tc>
          <w:tcPr>
            <w:tcW w:w="1629" w:type="dxa"/>
            <w:noWrap/>
            <w:hideMark/>
          </w:tcPr>
          <w:p w14:paraId="5C7B6112"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0741</w:t>
            </w:r>
          </w:p>
        </w:tc>
        <w:tc>
          <w:tcPr>
            <w:tcW w:w="4389" w:type="dxa"/>
            <w:noWrap/>
            <w:hideMark/>
          </w:tcPr>
          <w:p w14:paraId="0447DC44"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Sportpromotie en -evenementen</w:t>
            </w:r>
          </w:p>
        </w:tc>
      </w:tr>
      <w:tr w:rsidR="004F7190" w:rsidRPr="00D2322D" w14:paraId="514C7C3A" w14:textId="77777777" w:rsidTr="004F7190">
        <w:trPr>
          <w:trHeight w:val="300"/>
        </w:trPr>
        <w:tc>
          <w:tcPr>
            <w:tcW w:w="3044" w:type="dxa"/>
            <w:noWrap/>
            <w:hideMark/>
          </w:tcPr>
          <w:p w14:paraId="638D837B" w14:textId="77777777" w:rsidR="004F7190" w:rsidRPr="00D2322D" w:rsidRDefault="004F7190" w:rsidP="00996C24">
            <w:pPr>
              <w:jc w:val="both"/>
              <w:rPr>
                <w:rFonts w:asciiTheme="minorHAnsi" w:hAnsiTheme="minorHAnsi" w:cstheme="minorHAnsi"/>
              </w:rPr>
            </w:pPr>
          </w:p>
        </w:tc>
        <w:tc>
          <w:tcPr>
            <w:tcW w:w="1629" w:type="dxa"/>
            <w:noWrap/>
            <w:hideMark/>
          </w:tcPr>
          <w:p w14:paraId="46F9E597"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0742</w:t>
            </w:r>
          </w:p>
        </w:tc>
        <w:tc>
          <w:tcPr>
            <w:tcW w:w="4389" w:type="dxa"/>
            <w:noWrap/>
            <w:hideMark/>
          </w:tcPr>
          <w:p w14:paraId="7BE9BEDF"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Sportinfrastructuur</w:t>
            </w:r>
          </w:p>
        </w:tc>
      </w:tr>
      <w:tr w:rsidR="004F7190" w:rsidRPr="00D2322D" w14:paraId="00A3E912" w14:textId="77777777" w:rsidTr="004F7190">
        <w:trPr>
          <w:trHeight w:val="300"/>
        </w:trPr>
        <w:tc>
          <w:tcPr>
            <w:tcW w:w="3044" w:type="dxa"/>
            <w:noWrap/>
            <w:hideMark/>
          </w:tcPr>
          <w:p w14:paraId="7E46A9CA" w14:textId="77777777" w:rsidR="004F7190" w:rsidRPr="00D2322D" w:rsidRDefault="004F7190" w:rsidP="00996C24">
            <w:pPr>
              <w:jc w:val="both"/>
              <w:rPr>
                <w:rFonts w:asciiTheme="minorHAnsi" w:hAnsiTheme="minorHAnsi" w:cstheme="minorHAnsi"/>
              </w:rPr>
            </w:pPr>
          </w:p>
        </w:tc>
        <w:tc>
          <w:tcPr>
            <w:tcW w:w="1629" w:type="dxa"/>
            <w:noWrap/>
            <w:hideMark/>
          </w:tcPr>
          <w:p w14:paraId="77EC99B9"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0749</w:t>
            </w:r>
          </w:p>
        </w:tc>
        <w:tc>
          <w:tcPr>
            <w:tcW w:w="4389" w:type="dxa"/>
            <w:noWrap/>
            <w:hideMark/>
          </w:tcPr>
          <w:p w14:paraId="4AD24B69"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 sportbeleid</w:t>
            </w:r>
          </w:p>
        </w:tc>
      </w:tr>
      <w:tr w:rsidR="004F7190" w:rsidRPr="00D2322D" w14:paraId="40614779" w14:textId="77777777" w:rsidTr="004F7190">
        <w:trPr>
          <w:trHeight w:val="300"/>
        </w:trPr>
        <w:tc>
          <w:tcPr>
            <w:tcW w:w="3044" w:type="dxa"/>
            <w:noWrap/>
            <w:hideMark/>
          </w:tcPr>
          <w:p w14:paraId="2B30F690" w14:textId="77777777" w:rsidR="004F7190" w:rsidRPr="00D2322D" w:rsidRDefault="004F7190" w:rsidP="00996C24">
            <w:pPr>
              <w:jc w:val="both"/>
              <w:rPr>
                <w:rFonts w:asciiTheme="minorHAnsi" w:hAnsiTheme="minorHAnsi" w:cstheme="minorHAnsi"/>
              </w:rPr>
            </w:pPr>
          </w:p>
        </w:tc>
        <w:tc>
          <w:tcPr>
            <w:tcW w:w="1629" w:type="dxa"/>
            <w:noWrap/>
            <w:hideMark/>
          </w:tcPr>
          <w:p w14:paraId="106FAD6F"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0750</w:t>
            </w:r>
          </w:p>
        </w:tc>
        <w:tc>
          <w:tcPr>
            <w:tcW w:w="4389" w:type="dxa"/>
            <w:noWrap/>
            <w:hideMark/>
          </w:tcPr>
          <w:p w14:paraId="275D465E"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Jeugdsector- en verenigingsondersteuning</w:t>
            </w:r>
          </w:p>
        </w:tc>
      </w:tr>
      <w:tr w:rsidR="004F7190" w:rsidRPr="00D2322D" w14:paraId="53D2D1EB" w14:textId="77777777" w:rsidTr="004F7190">
        <w:trPr>
          <w:trHeight w:val="300"/>
        </w:trPr>
        <w:tc>
          <w:tcPr>
            <w:tcW w:w="3044" w:type="dxa"/>
            <w:noWrap/>
            <w:hideMark/>
          </w:tcPr>
          <w:p w14:paraId="6EFFBB71" w14:textId="77777777" w:rsidR="004F7190" w:rsidRPr="00D2322D" w:rsidRDefault="004F7190" w:rsidP="00996C24">
            <w:pPr>
              <w:jc w:val="both"/>
              <w:rPr>
                <w:rFonts w:asciiTheme="minorHAnsi" w:hAnsiTheme="minorHAnsi" w:cstheme="minorHAnsi"/>
              </w:rPr>
            </w:pPr>
          </w:p>
        </w:tc>
        <w:tc>
          <w:tcPr>
            <w:tcW w:w="1629" w:type="dxa"/>
            <w:noWrap/>
            <w:hideMark/>
          </w:tcPr>
          <w:p w14:paraId="63C6D556"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0751</w:t>
            </w:r>
          </w:p>
        </w:tc>
        <w:tc>
          <w:tcPr>
            <w:tcW w:w="4389" w:type="dxa"/>
            <w:noWrap/>
            <w:hideMark/>
          </w:tcPr>
          <w:p w14:paraId="5DF324AC"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Gemeentelijke dienstverlening gericht op kinderen &amp; jongeren</w:t>
            </w:r>
          </w:p>
        </w:tc>
      </w:tr>
      <w:tr w:rsidR="004F7190" w:rsidRPr="00D2322D" w14:paraId="0BF33A37" w14:textId="77777777" w:rsidTr="004F7190">
        <w:trPr>
          <w:trHeight w:val="300"/>
        </w:trPr>
        <w:tc>
          <w:tcPr>
            <w:tcW w:w="3044" w:type="dxa"/>
            <w:noWrap/>
            <w:hideMark/>
          </w:tcPr>
          <w:p w14:paraId="59CC12BD" w14:textId="77777777" w:rsidR="004F7190" w:rsidRPr="00D2322D" w:rsidRDefault="004F7190" w:rsidP="00996C24">
            <w:pPr>
              <w:jc w:val="both"/>
              <w:rPr>
                <w:rFonts w:asciiTheme="minorHAnsi" w:hAnsiTheme="minorHAnsi" w:cstheme="minorHAnsi"/>
              </w:rPr>
            </w:pPr>
          </w:p>
        </w:tc>
        <w:tc>
          <w:tcPr>
            <w:tcW w:w="1629" w:type="dxa"/>
            <w:noWrap/>
            <w:hideMark/>
          </w:tcPr>
          <w:p w14:paraId="04F7CBDC"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0752</w:t>
            </w:r>
          </w:p>
        </w:tc>
        <w:tc>
          <w:tcPr>
            <w:tcW w:w="4389" w:type="dxa"/>
            <w:noWrap/>
            <w:hideMark/>
          </w:tcPr>
          <w:p w14:paraId="31545951"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Infrastructuur en faciliteiten ten behoeve van kinderen en jongeren   </w:t>
            </w:r>
          </w:p>
        </w:tc>
      </w:tr>
      <w:tr w:rsidR="004F7190" w:rsidRPr="00D2322D" w14:paraId="42E5C6C4" w14:textId="77777777" w:rsidTr="004F7190">
        <w:trPr>
          <w:trHeight w:val="300"/>
        </w:trPr>
        <w:tc>
          <w:tcPr>
            <w:tcW w:w="3044" w:type="dxa"/>
            <w:noWrap/>
            <w:hideMark/>
          </w:tcPr>
          <w:p w14:paraId="0D0D15E4" w14:textId="77777777" w:rsidR="004F7190" w:rsidRPr="00D2322D" w:rsidRDefault="004F7190" w:rsidP="00996C24">
            <w:pPr>
              <w:jc w:val="both"/>
              <w:rPr>
                <w:rFonts w:asciiTheme="minorHAnsi" w:hAnsiTheme="minorHAnsi" w:cstheme="minorHAnsi"/>
              </w:rPr>
            </w:pPr>
          </w:p>
        </w:tc>
        <w:tc>
          <w:tcPr>
            <w:tcW w:w="1629" w:type="dxa"/>
            <w:noWrap/>
            <w:hideMark/>
          </w:tcPr>
          <w:p w14:paraId="4A0D915C" w14:textId="77777777" w:rsidR="004F7190" w:rsidRPr="00D2322D" w:rsidRDefault="004F7190" w:rsidP="00996C24">
            <w:pPr>
              <w:jc w:val="both"/>
              <w:rPr>
                <w:rFonts w:asciiTheme="minorHAnsi" w:hAnsiTheme="minorHAnsi" w:cstheme="minorHAnsi"/>
                <w:b/>
                <w:bCs/>
              </w:rPr>
            </w:pPr>
            <w:r w:rsidRPr="00D2322D">
              <w:rPr>
                <w:rFonts w:asciiTheme="minorHAnsi" w:hAnsiTheme="minorHAnsi" w:cstheme="minorHAnsi"/>
                <w:b/>
                <w:bCs/>
              </w:rPr>
              <w:t>0759</w:t>
            </w:r>
          </w:p>
        </w:tc>
        <w:tc>
          <w:tcPr>
            <w:tcW w:w="4389" w:type="dxa"/>
            <w:noWrap/>
            <w:hideMark/>
          </w:tcPr>
          <w:p w14:paraId="058E65D8" w14:textId="77777777" w:rsidR="004F7190" w:rsidRPr="00D2322D" w:rsidRDefault="004F7190" w:rsidP="00996C24">
            <w:pPr>
              <w:jc w:val="both"/>
              <w:rPr>
                <w:rFonts w:asciiTheme="minorHAnsi" w:hAnsiTheme="minorHAnsi" w:cstheme="minorHAnsi"/>
              </w:rPr>
            </w:pPr>
            <w:r w:rsidRPr="00D2322D">
              <w:rPr>
                <w:rFonts w:asciiTheme="minorHAnsi" w:hAnsiTheme="minorHAnsi" w:cstheme="minorHAnsi"/>
              </w:rPr>
              <w:t>Overige activiteiten met betrekking tot jeugd</w:t>
            </w:r>
          </w:p>
        </w:tc>
      </w:tr>
    </w:tbl>
    <w:p w14:paraId="040728FF" w14:textId="77777777" w:rsidR="004F7190" w:rsidRPr="00D2322D" w:rsidRDefault="004F7190" w:rsidP="00996C24">
      <w:pPr>
        <w:spacing w:after="0"/>
        <w:jc w:val="both"/>
        <w:rPr>
          <w:rFonts w:asciiTheme="minorHAnsi" w:hAnsiTheme="minorHAnsi" w:cstheme="minorHAnsi"/>
        </w:rPr>
      </w:pPr>
    </w:p>
    <w:p w14:paraId="21BC5F4F" w14:textId="77777777" w:rsidR="004F7190" w:rsidRPr="00D2322D" w:rsidRDefault="004F7190" w:rsidP="00996C24">
      <w:pPr>
        <w:spacing w:after="0"/>
        <w:jc w:val="both"/>
        <w:rPr>
          <w:rFonts w:asciiTheme="minorHAnsi" w:hAnsiTheme="minorHAnsi" w:cstheme="minorHAnsi"/>
        </w:rPr>
      </w:pPr>
    </w:p>
    <w:p w14:paraId="3CCE2536" w14:textId="77777777" w:rsidR="00A2070E" w:rsidRDefault="00A2070E">
      <w:pPr>
        <w:spacing w:line="259" w:lineRule="auto"/>
        <w:rPr>
          <w:rFonts w:asciiTheme="minorHAnsi" w:eastAsiaTheme="majorEastAsia" w:hAnsiTheme="minorHAnsi" w:cstheme="minorHAnsi"/>
          <w:sz w:val="36"/>
          <w:szCs w:val="36"/>
          <w:highlight w:val="yellow"/>
          <w:u w:val="single"/>
        </w:rPr>
      </w:pPr>
      <w:r>
        <w:rPr>
          <w:rFonts w:asciiTheme="minorHAnsi" w:hAnsiTheme="minorHAnsi" w:cstheme="minorHAnsi"/>
          <w:highlight w:val="yellow"/>
        </w:rPr>
        <w:br w:type="page"/>
      </w:r>
    </w:p>
    <w:p w14:paraId="52A114AB" w14:textId="75905307" w:rsidR="006316CC" w:rsidRPr="00A2070E" w:rsidRDefault="006316CC" w:rsidP="00996C24">
      <w:pPr>
        <w:pStyle w:val="Kop1"/>
        <w:jc w:val="both"/>
        <w:rPr>
          <w:rFonts w:asciiTheme="minorHAnsi" w:hAnsiTheme="minorHAnsi" w:cstheme="minorHAnsi"/>
        </w:rPr>
      </w:pPr>
      <w:bookmarkStart w:id="4" w:name="_Toc87953786"/>
      <w:r w:rsidRPr="00A2070E">
        <w:rPr>
          <w:rFonts w:asciiTheme="minorHAnsi" w:hAnsiTheme="minorHAnsi" w:cstheme="minorHAnsi"/>
        </w:rPr>
        <w:lastRenderedPageBreak/>
        <w:t>Overzicht verbonden entiteiten</w:t>
      </w:r>
      <w:bookmarkEnd w:id="4"/>
    </w:p>
    <w:p w14:paraId="08A2BC17" w14:textId="77777777" w:rsidR="006316CC" w:rsidRPr="00D2322D" w:rsidRDefault="006316CC" w:rsidP="00996C24">
      <w:pPr>
        <w:spacing w:after="0"/>
        <w:jc w:val="both"/>
        <w:rPr>
          <w:rFonts w:asciiTheme="minorHAnsi" w:hAnsiTheme="minorHAnsi" w:cstheme="minorHAnsi"/>
        </w:rPr>
      </w:pPr>
    </w:p>
    <w:p w14:paraId="66167B45" w14:textId="77777777" w:rsidR="006316CC" w:rsidRPr="00D2322D" w:rsidRDefault="00754F5D" w:rsidP="00996C24">
      <w:pPr>
        <w:spacing w:after="0"/>
        <w:jc w:val="both"/>
        <w:rPr>
          <w:rFonts w:asciiTheme="minorHAnsi" w:hAnsiTheme="minorHAnsi" w:cstheme="minorHAnsi"/>
        </w:rPr>
      </w:pPr>
      <w:r w:rsidRPr="00D2322D">
        <w:rPr>
          <w:rFonts w:asciiTheme="minorHAnsi" w:hAnsiTheme="minorHAnsi" w:cstheme="minorHAnsi"/>
        </w:rPr>
        <w:t>Dit zijn alle entiteiten waarvoor het bestuur de wettelijke, statutaire of feitelijke verplichting heeft om rechtstreeks of onrechtstreeks tussen te komen in de verliezen of tekorten.</w:t>
      </w:r>
    </w:p>
    <w:p w14:paraId="0783F9C2" w14:textId="77777777" w:rsidR="006316CC" w:rsidRPr="00D2322D" w:rsidRDefault="006316CC" w:rsidP="00996C24">
      <w:pPr>
        <w:spacing w:after="0"/>
        <w:jc w:val="both"/>
        <w:rPr>
          <w:rFonts w:asciiTheme="minorHAnsi" w:hAnsiTheme="minorHAnsi" w:cstheme="minorHAnsi"/>
        </w:rPr>
      </w:pPr>
      <w:bookmarkStart w:id="5" w:name="_Hlk24034717"/>
    </w:p>
    <w:p w14:paraId="6D114C55" w14:textId="77777777" w:rsidR="00754F5D" w:rsidRPr="00D2322D" w:rsidRDefault="00754F5D" w:rsidP="00996C24">
      <w:pPr>
        <w:pStyle w:val="Lijstalinea"/>
        <w:numPr>
          <w:ilvl w:val="0"/>
          <w:numId w:val="5"/>
        </w:numPr>
        <w:spacing w:after="0"/>
        <w:jc w:val="both"/>
        <w:rPr>
          <w:rFonts w:asciiTheme="minorHAnsi" w:hAnsiTheme="minorHAnsi" w:cstheme="minorHAnsi"/>
        </w:rPr>
      </w:pPr>
      <w:r w:rsidRPr="00D2322D">
        <w:rPr>
          <w:rFonts w:asciiTheme="minorHAnsi" w:hAnsiTheme="minorHAnsi" w:cstheme="minorHAnsi"/>
        </w:rPr>
        <w:t>Kerkfabriek Sint</w:t>
      </w:r>
      <w:r w:rsidR="00C32F5B" w:rsidRPr="00D2322D">
        <w:rPr>
          <w:rFonts w:asciiTheme="minorHAnsi" w:hAnsiTheme="minorHAnsi" w:cstheme="minorHAnsi"/>
        </w:rPr>
        <w:t xml:space="preserve"> </w:t>
      </w:r>
      <w:r w:rsidRPr="00D2322D">
        <w:rPr>
          <w:rFonts w:asciiTheme="minorHAnsi" w:hAnsiTheme="minorHAnsi" w:cstheme="minorHAnsi"/>
        </w:rPr>
        <w:t>Willibrordus Kasterlee</w:t>
      </w:r>
    </w:p>
    <w:p w14:paraId="4BAA564F" w14:textId="77777777" w:rsidR="00754F5D" w:rsidRPr="00D2322D" w:rsidRDefault="00754F5D" w:rsidP="00996C24">
      <w:pPr>
        <w:pStyle w:val="Lijstalinea"/>
        <w:numPr>
          <w:ilvl w:val="0"/>
          <w:numId w:val="5"/>
        </w:numPr>
        <w:spacing w:after="0"/>
        <w:jc w:val="both"/>
        <w:rPr>
          <w:rFonts w:asciiTheme="minorHAnsi" w:hAnsiTheme="minorHAnsi" w:cstheme="minorHAnsi"/>
        </w:rPr>
      </w:pPr>
      <w:r w:rsidRPr="00D2322D">
        <w:rPr>
          <w:rFonts w:asciiTheme="minorHAnsi" w:hAnsiTheme="minorHAnsi" w:cstheme="minorHAnsi"/>
        </w:rPr>
        <w:t>Kerkfabriek O.L.</w:t>
      </w:r>
      <w:r w:rsidR="00C32F5B" w:rsidRPr="00D2322D">
        <w:rPr>
          <w:rFonts w:asciiTheme="minorHAnsi" w:hAnsiTheme="minorHAnsi" w:cstheme="minorHAnsi"/>
        </w:rPr>
        <w:t xml:space="preserve"> Vrouw</w:t>
      </w:r>
      <w:r w:rsidRPr="00D2322D">
        <w:rPr>
          <w:rFonts w:asciiTheme="minorHAnsi" w:hAnsiTheme="minorHAnsi" w:cstheme="minorHAnsi"/>
        </w:rPr>
        <w:t xml:space="preserve"> Lichtaart</w:t>
      </w:r>
    </w:p>
    <w:p w14:paraId="60BDF13C" w14:textId="77777777" w:rsidR="00754F5D" w:rsidRPr="00D2322D" w:rsidRDefault="00754F5D" w:rsidP="00996C24">
      <w:pPr>
        <w:pStyle w:val="Lijstalinea"/>
        <w:numPr>
          <w:ilvl w:val="0"/>
          <w:numId w:val="5"/>
        </w:numPr>
        <w:spacing w:after="0"/>
        <w:jc w:val="both"/>
        <w:rPr>
          <w:rFonts w:asciiTheme="minorHAnsi" w:hAnsiTheme="minorHAnsi" w:cstheme="minorHAnsi"/>
        </w:rPr>
      </w:pPr>
      <w:r w:rsidRPr="00D2322D">
        <w:rPr>
          <w:rFonts w:asciiTheme="minorHAnsi" w:hAnsiTheme="minorHAnsi" w:cstheme="minorHAnsi"/>
        </w:rPr>
        <w:t xml:space="preserve">Kerkfabriek </w:t>
      </w:r>
      <w:r w:rsidR="00C32F5B" w:rsidRPr="00D2322D">
        <w:rPr>
          <w:rFonts w:asciiTheme="minorHAnsi" w:hAnsiTheme="minorHAnsi" w:cstheme="minorHAnsi"/>
        </w:rPr>
        <w:t>Sint Margarita</w:t>
      </w:r>
      <w:r w:rsidRPr="00D2322D">
        <w:rPr>
          <w:rFonts w:asciiTheme="minorHAnsi" w:hAnsiTheme="minorHAnsi" w:cstheme="minorHAnsi"/>
        </w:rPr>
        <w:t xml:space="preserve"> Tielen</w:t>
      </w:r>
    </w:p>
    <w:p w14:paraId="71DC7125" w14:textId="77777777" w:rsidR="00754F5D" w:rsidRPr="00D2322D" w:rsidRDefault="00754F5D" w:rsidP="00996C24">
      <w:pPr>
        <w:pStyle w:val="Lijstalinea"/>
        <w:numPr>
          <w:ilvl w:val="0"/>
          <w:numId w:val="5"/>
        </w:numPr>
        <w:spacing w:after="0"/>
        <w:jc w:val="both"/>
        <w:rPr>
          <w:rFonts w:asciiTheme="minorHAnsi" w:hAnsiTheme="minorHAnsi" w:cstheme="minorHAnsi"/>
        </w:rPr>
      </w:pPr>
      <w:r w:rsidRPr="00D2322D">
        <w:rPr>
          <w:rFonts w:asciiTheme="minorHAnsi" w:hAnsiTheme="minorHAnsi" w:cstheme="minorHAnsi"/>
        </w:rPr>
        <w:t>Verenigde Protestantse Kerk in Turnhout</w:t>
      </w:r>
    </w:p>
    <w:p w14:paraId="30ED9D4A" w14:textId="77777777" w:rsidR="00C47733" w:rsidRPr="00D2322D" w:rsidRDefault="00C47733" w:rsidP="00996C24">
      <w:pPr>
        <w:pStyle w:val="Lijstalinea"/>
        <w:numPr>
          <w:ilvl w:val="0"/>
          <w:numId w:val="5"/>
        </w:numPr>
        <w:spacing w:after="0"/>
        <w:jc w:val="both"/>
        <w:rPr>
          <w:rFonts w:asciiTheme="minorHAnsi" w:hAnsiTheme="minorHAnsi" w:cstheme="minorHAnsi"/>
        </w:rPr>
      </w:pPr>
      <w:r w:rsidRPr="00D2322D">
        <w:rPr>
          <w:rFonts w:asciiTheme="minorHAnsi" w:hAnsiTheme="minorHAnsi" w:cstheme="minorHAnsi"/>
        </w:rPr>
        <w:t xml:space="preserve">Hulpverleningszone </w:t>
      </w:r>
      <w:proofErr w:type="spellStart"/>
      <w:r w:rsidRPr="00D2322D">
        <w:rPr>
          <w:rFonts w:asciiTheme="minorHAnsi" w:hAnsiTheme="minorHAnsi" w:cstheme="minorHAnsi"/>
        </w:rPr>
        <w:t>Taxandria</w:t>
      </w:r>
      <w:proofErr w:type="spellEnd"/>
    </w:p>
    <w:p w14:paraId="26B7FBAC" w14:textId="77777777" w:rsidR="00C47733" w:rsidRPr="00D2322D" w:rsidRDefault="00C47733" w:rsidP="00996C24">
      <w:pPr>
        <w:pStyle w:val="Lijstalinea"/>
        <w:numPr>
          <w:ilvl w:val="0"/>
          <w:numId w:val="5"/>
        </w:numPr>
        <w:spacing w:after="0"/>
        <w:jc w:val="both"/>
        <w:rPr>
          <w:rFonts w:asciiTheme="minorHAnsi" w:hAnsiTheme="minorHAnsi" w:cstheme="minorHAnsi"/>
        </w:rPr>
      </w:pPr>
      <w:r w:rsidRPr="00D2322D">
        <w:rPr>
          <w:rFonts w:asciiTheme="minorHAnsi" w:hAnsiTheme="minorHAnsi" w:cstheme="minorHAnsi"/>
        </w:rPr>
        <w:t>Politiezone Turnhout</w:t>
      </w:r>
    </w:p>
    <w:p w14:paraId="7B3EBC83" w14:textId="77777777" w:rsidR="00C47733" w:rsidRPr="00D2322D" w:rsidRDefault="00C47733" w:rsidP="00996C24">
      <w:pPr>
        <w:pStyle w:val="Lijstalinea"/>
        <w:numPr>
          <w:ilvl w:val="0"/>
          <w:numId w:val="5"/>
        </w:numPr>
        <w:spacing w:after="0"/>
        <w:jc w:val="both"/>
        <w:rPr>
          <w:rFonts w:asciiTheme="minorHAnsi" w:hAnsiTheme="minorHAnsi" w:cstheme="minorHAnsi"/>
        </w:rPr>
      </w:pPr>
      <w:r w:rsidRPr="00D2322D">
        <w:rPr>
          <w:rFonts w:asciiTheme="minorHAnsi" w:hAnsiTheme="minorHAnsi" w:cstheme="minorHAnsi"/>
        </w:rPr>
        <w:t>Intercommunale van de Ontwikkeling van de Kempen (IOK)</w:t>
      </w:r>
    </w:p>
    <w:p w14:paraId="30D2F549" w14:textId="77777777" w:rsidR="00C47733" w:rsidRPr="00D2322D" w:rsidRDefault="00C47733" w:rsidP="00996C24">
      <w:pPr>
        <w:pStyle w:val="Lijstalinea"/>
        <w:numPr>
          <w:ilvl w:val="0"/>
          <w:numId w:val="5"/>
        </w:numPr>
        <w:spacing w:after="0"/>
        <w:jc w:val="both"/>
        <w:rPr>
          <w:rFonts w:asciiTheme="minorHAnsi" w:hAnsiTheme="minorHAnsi" w:cstheme="minorHAnsi"/>
        </w:rPr>
      </w:pPr>
      <w:r w:rsidRPr="00D2322D">
        <w:rPr>
          <w:rFonts w:asciiTheme="minorHAnsi" w:hAnsiTheme="minorHAnsi" w:cstheme="minorHAnsi"/>
        </w:rPr>
        <w:t>IOK Afvalbeheer</w:t>
      </w:r>
    </w:p>
    <w:p w14:paraId="2818C990" w14:textId="77777777" w:rsidR="00C47733" w:rsidRPr="00201E99" w:rsidRDefault="00C47733" w:rsidP="00996C24">
      <w:pPr>
        <w:pStyle w:val="Lijstalinea"/>
        <w:numPr>
          <w:ilvl w:val="0"/>
          <w:numId w:val="5"/>
        </w:numPr>
        <w:spacing w:after="0"/>
        <w:jc w:val="both"/>
        <w:rPr>
          <w:rFonts w:asciiTheme="minorHAnsi" w:hAnsiTheme="minorHAnsi" w:cstheme="minorHAnsi"/>
        </w:rPr>
      </w:pPr>
      <w:r w:rsidRPr="00201E99">
        <w:rPr>
          <w:rFonts w:asciiTheme="minorHAnsi" w:hAnsiTheme="minorHAnsi" w:cstheme="minorHAnsi"/>
        </w:rPr>
        <w:t xml:space="preserve">Kempense financieringsintercommunale IKA </w:t>
      </w:r>
    </w:p>
    <w:p w14:paraId="59F95D32" w14:textId="77777777" w:rsidR="00C47733" w:rsidRPr="00201E99" w:rsidRDefault="00C47733" w:rsidP="00996C24">
      <w:pPr>
        <w:pStyle w:val="Lijstalinea"/>
        <w:numPr>
          <w:ilvl w:val="0"/>
          <w:numId w:val="5"/>
        </w:numPr>
        <w:spacing w:after="0"/>
        <w:jc w:val="both"/>
        <w:rPr>
          <w:rFonts w:asciiTheme="minorHAnsi" w:hAnsiTheme="minorHAnsi" w:cstheme="minorHAnsi"/>
        </w:rPr>
      </w:pPr>
      <w:r w:rsidRPr="00201E99">
        <w:rPr>
          <w:rFonts w:asciiTheme="minorHAnsi" w:hAnsiTheme="minorHAnsi" w:cstheme="minorHAnsi"/>
        </w:rPr>
        <w:t>Welzijnszorg Kempen</w:t>
      </w:r>
    </w:p>
    <w:p w14:paraId="4E7936BB" w14:textId="78C33A75" w:rsidR="00C47733" w:rsidRPr="00201E99" w:rsidRDefault="00201E99" w:rsidP="00996C24">
      <w:pPr>
        <w:pStyle w:val="Lijstalinea"/>
        <w:numPr>
          <w:ilvl w:val="0"/>
          <w:numId w:val="5"/>
        </w:numPr>
        <w:spacing w:after="0"/>
        <w:jc w:val="both"/>
        <w:rPr>
          <w:rFonts w:asciiTheme="minorHAnsi" w:hAnsiTheme="minorHAnsi" w:cstheme="minorHAnsi"/>
        </w:rPr>
      </w:pPr>
      <w:r w:rsidRPr="00201E99">
        <w:rPr>
          <w:rFonts w:asciiTheme="minorHAnsi" w:hAnsiTheme="minorHAnsi" w:cstheme="minorHAnsi"/>
        </w:rPr>
        <w:t>Neteland Welzijn &amp; Zorg</w:t>
      </w:r>
    </w:p>
    <w:p w14:paraId="5D7C18C7" w14:textId="05EC4AFE" w:rsidR="008F559F" w:rsidRDefault="008F559F" w:rsidP="00996C24">
      <w:pPr>
        <w:pStyle w:val="Lijstalinea"/>
        <w:numPr>
          <w:ilvl w:val="0"/>
          <w:numId w:val="5"/>
        </w:numPr>
        <w:spacing w:after="0"/>
        <w:jc w:val="both"/>
        <w:rPr>
          <w:rFonts w:asciiTheme="minorHAnsi" w:hAnsiTheme="minorHAnsi" w:cstheme="minorHAnsi"/>
        </w:rPr>
      </w:pPr>
      <w:r>
        <w:rPr>
          <w:rFonts w:asciiTheme="minorHAnsi" w:hAnsiTheme="minorHAnsi" w:cstheme="minorHAnsi"/>
        </w:rPr>
        <w:t xml:space="preserve">Sociaal </w:t>
      </w:r>
      <w:r w:rsidRPr="00877B26">
        <w:rPr>
          <w:rFonts w:asciiTheme="minorHAnsi" w:hAnsiTheme="minorHAnsi" w:cstheme="minorHAnsi"/>
        </w:rPr>
        <w:t xml:space="preserve">verhuurkantoor </w:t>
      </w:r>
      <w:r w:rsidR="00877B26" w:rsidRPr="00877B26">
        <w:rPr>
          <w:rFonts w:asciiTheme="minorHAnsi" w:hAnsiTheme="minorHAnsi" w:cstheme="minorHAnsi"/>
        </w:rPr>
        <w:t>Neteland Welzijn &amp; Zorg</w:t>
      </w:r>
      <w:r w:rsidRPr="00877B26">
        <w:rPr>
          <w:rFonts w:asciiTheme="minorHAnsi" w:hAnsiTheme="minorHAnsi" w:cstheme="minorHAnsi"/>
        </w:rPr>
        <w:t xml:space="preserve"> vzw</w:t>
      </w:r>
    </w:p>
    <w:p w14:paraId="7D46BF61" w14:textId="55F14FF2" w:rsidR="008F559F" w:rsidRDefault="00722D4D" w:rsidP="00996C24">
      <w:pPr>
        <w:pStyle w:val="Lijstalinea"/>
        <w:numPr>
          <w:ilvl w:val="0"/>
          <w:numId w:val="5"/>
        </w:numPr>
        <w:spacing w:after="0"/>
        <w:jc w:val="both"/>
        <w:rPr>
          <w:rFonts w:asciiTheme="minorHAnsi" w:hAnsiTheme="minorHAnsi" w:cstheme="minorHAnsi"/>
        </w:rPr>
      </w:pPr>
      <w:r>
        <w:rPr>
          <w:rFonts w:asciiTheme="minorHAnsi" w:hAnsiTheme="minorHAnsi" w:cstheme="minorHAnsi"/>
        </w:rPr>
        <w:t>FERM</w:t>
      </w:r>
      <w:r w:rsidR="008F559F">
        <w:rPr>
          <w:rFonts w:asciiTheme="minorHAnsi" w:hAnsiTheme="minorHAnsi" w:cstheme="minorHAnsi"/>
        </w:rPr>
        <w:t xml:space="preserve"> voor uitbating buitenschoolse kinderopvang in Kasterlee</w:t>
      </w:r>
    </w:p>
    <w:p w14:paraId="7EAE912D" w14:textId="5A9A7428" w:rsidR="007703C4" w:rsidRPr="00D2322D" w:rsidRDefault="007703C4" w:rsidP="00996C24">
      <w:pPr>
        <w:pStyle w:val="Lijstalinea"/>
        <w:numPr>
          <w:ilvl w:val="0"/>
          <w:numId w:val="5"/>
        </w:numPr>
        <w:spacing w:after="0"/>
        <w:jc w:val="both"/>
        <w:rPr>
          <w:rFonts w:asciiTheme="minorHAnsi" w:hAnsiTheme="minorHAnsi" w:cstheme="minorHAnsi"/>
        </w:rPr>
      </w:pPr>
      <w:r>
        <w:rPr>
          <w:rFonts w:asciiTheme="minorHAnsi" w:hAnsiTheme="minorHAnsi" w:cstheme="minorHAnsi"/>
        </w:rPr>
        <w:t>RIT Regio In Transitie</w:t>
      </w:r>
    </w:p>
    <w:p w14:paraId="1B358F88" w14:textId="77777777" w:rsidR="00754F5D" w:rsidRPr="00D2322D" w:rsidRDefault="00754F5D" w:rsidP="00996C24">
      <w:pPr>
        <w:spacing w:after="0"/>
        <w:jc w:val="both"/>
        <w:rPr>
          <w:rFonts w:asciiTheme="minorHAnsi" w:hAnsiTheme="minorHAnsi" w:cstheme="minorHAnsi"/>
        </w:rPr>
      </w:pPr>
    </w:p>
    <w:bookmarkEnd w:id="5"/>
    <w:p w14:paraId="70D027F3" w14:textId="77777777" w:rsidR="006316CC" w:rsidRPr="00D2322D" w:rsidRDefault="006316CC" w:rsidP="00996C24">
      <w:pPr>
        <w:spacing w:after="0"/>
        <w:jc w:val="both"/>
        <w:rPr>
          <w:rFonts w:asciiTheme="minorHAnsi" w:hAnsiTheme="minorHAnsi" w:cstheme="minorHAnsi"/>
        </w:rPr>
      </w:pPr>
    </w:p>
    <w:p w14:paraId="7C99836B" w14:textId="77777777" w:rsidR="006655A0" w:rsidRPr="00D2322D" w:rsidRDefault="006655A0" w:rsidP="00996C24">
      <w:pPr>
        <w:spacing w:line="259" w:lineRule="auto"/>
        <w:jc w:val="both"/>
        <w:rPr>
          <w:rFonts w:asciiTheme="minorHAnsi" w:eastAsiaTheme="majorEastAsia" w:hAnsiTheme="minorHAnsi" w:cstheme="minorHAnsi"/>
          <w:sz w:val="36"/>
          <w:szCs w:val="36"/>
          <w:u w:val="single"/>
        </w:rPr>
      </w:pPr>
      <w:r w:rsidRPr="00D2322D">
        <w:rPr>
          <w:rFonts w:asciiTheme="minorHAnsi" w:hAnsiTheme="minorHAnsi" w:cstheme="minorHAnsi"/>
        </w:rPr>
        <w:br w:type="page"/>
      </w:r>
    </w:p>
    <w:p w14:paraId="2853A0AD" w14:textId="77777777" w:rsidR="006316CC" w:rsidRPr="00D2322D" w:rsidRDefault="006316CC" w:rsidP="00996C24">
      <w:pPr>
        <w:pStyle w:val="Kop1"/>
        <w:jc w:val="both"/>
        <w:rPr>
          <w:rFonts w:asciiTheme="minorHAnsi" w:hAnsiTheme="minorHAnsi" w:cstheme="minorHAnsi"/>
        </w:rPr>
      </w:pPr>
      <w:bookmarkStart w:id="6" w:name="_Toc87953787"/>
      <w:r w:rsidRPr="00D2322D">
        <w:rPr>
          <w:rFonts w:asciiTheme="minorHAnsi" w:hAnsiTheme="minorHAnsi" w:cstheme="minorHAnsi"/>
        </w:rPr>
        <w:lastRenderedPageBreak/>
        <w:t>Personeelsinzet</w:t>
      </w:r>
      <w:bookmarkEnd w:id="6"/>
    </w:p>
    <w:p w14:paraId="2B47C99E" w14:textId="77777777" w:rsidR="006316CC" w:rsidRPr="00D2322D" w:rsidRDefault="006316CC" w:rsidP="00996C24">
      <w:pPr>
        <w:spacing w:after="0"/>
        <w:jc w:val="both"/>
        <w:rPr>
          <w:rFonts w:asciiTheme="minorHAnsi" w:hAnsiTheme="minorHAnsi" w:cstheme="minorHAnsi"/>
        </w:rPr>
      </w:pPr>
    </w:p>
    <w:p w14:paraId="7C0E71C9" w14:textId="4741E329" w:rsidR="006316CC" w:rsidRDefault="006655A0" w:rsidP="00996C24">
      <w:pPr>
        <w:spacing w:after="0"/>
        <w:jc w:val="both"/>
        <w:rPr>
          <w:rFonts w:asciiTheme="minorHAnsi" w:hAnsiTheme="minorHAnsi" w:cstheme="minorHAnsi"/>
        </w:rPr>
      </w:pPr>
      <w:r w:rsidRPr="00D2322D">
        <w:rPr>
          <w:rFonts w:asciiTheme="minorHAnsi" w:hAnsiTheme="minorHAnsi" w:cstheme="minorHAnsi"/>
        </w:rPr>
        <w:t>Een</w:t>
      </w:r>
      <w:r w:rsidR="00722973" w:rsidRPr="00D2322D">
        <w:rPr>
          <w:rFonts w:asciiTheme="minorHAnsi" w:hAnsiTheme="minorHAnsi" w:cstheme="minorHAnsi"/>
        </w:rPr>
        <w:t xml:space="preserve"> overzicht van de personeelsplanning</w:t>
      </w:r>
      <w:r w:rsidRPr="00D2322D">
        <w:rPr>
          <w:rFonts w:asciiTheme="minorHAnsi" w:hAnsiTheme="minorHAnsi" w:cstheme="minorHAnsi"/>
        </w:rPr>
        <w:t xml:space="preserve"> waarvan het bestuur is uitgegaan voor de ramingen van de personeelsuitgaven die in het meerjarenplan zijn </w:t>
      </w:r>
      <w:r w:rsidRPr="00E277EE">
        <w:rPr>
          <w:rFonts w:asciiTheme="minorHAnsi" w:hAnsiTheme="minorHAnsi" w:cstheme="minorHAnsi"/>
        </w:rPr>
        <w:t>ingeschreven</w:t>
      </w:r>
      <w:r w:rsidR="00722973" w:rsidRPr="00E277EE">
        <w:rPr>
          <w:rStyle w:val="Voetnootmarkering"/>
          <w:rFonts w:asciiTheme="minorHAnsi" w:hAnsiTheme="minorHAnsi" w:cstheme="minorHAnsi"/>
        </w:rPr>
        <w:footnoteReference w:id="1"/>
      </w:r>
      <w:r w:rsidRPr="00E277EE">
        <w:rPr>
          <w:rFonts w:asciiTheme="minorHAnsi" w:hAnsiTheme="minorHAnsi" w:cstheme="minorHAnsi"/>
        </w:rPr>
        <w:t>:</w:t>
      </w:r>
      <w:r w:rsidR="00722973" w:rsidRPr="00E277EE">
        <w:rPr>
          <w:rFonts w:asciiTheme="minorHAnsi" w:hAnsiTheme="minorHAnsi" w:cstheme="minorHAnsi"/>
        </w:rPr>
        <w:t xml:space="preserve"> </w:t>
      </w:r>
      <w:r w:rsidR="00095BF1" w:rsidRPr="00E277EE">
        <w:rPr>
          <w:rFonts w:asciiTheme="minorHAnsi" w:hAnsiTheme="minorHAnsi" w:cstheme="minorHAnsi"/>
        </w:rPr>
        <w:t xml:space="preserve">  </w:t>
      </w:r>
    </w:p>
    <w:p w14:paraId="6CCA6AA6" w14:textId="13930C83" w:rsidR="00A34814" w:rsidRDefault="00A34814" w:rsidP="00996C24">
      <w:pPr>
        <w:spacing w:after="0"/>
        <w:jc w:val="both"/>
        <w:rPr>
          <w:rFonts w:asciiTheme="minorHAnsi" w:hAnsiTheme="minorHAnsi" w:cstheme="minorHAnsi"/>
        </w:rPr>
      </w:pPr>
    </w:p>
    <w:p w14:paraId="0B53B351" w14:textId="2207003C" w:rsidR="0018433C" w:rsidRDefault="00DF34C6" w:rsidP="00996C24">
      <w:pPr>
        <w:spacing w:after="0"/>
        <w:jc w:val="both"/>
        <w:rPr>
          <w:rFonts w:asciiTheme="minorHAnsi" w:hAnsiTheme="minorHAnsi" w:cstheme="minorHAnsi"/>
        </w:rPr>
      </w:pPr>
      <w:r w:rsidRPr="00DF34C6">
        <w:rPr>
          <w:noProof/>
        </w:rPr>
        <w:drawing>
          <wp:inline distT="0" distB="0" distL="0" distR="0" wp14:anchorId="47CAAB12" wp14:editId="4F60D4BA">
            <wp:extent cx="5760720" cy="47459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4745990"/>
                    </a:xfrm>
                    <a:prstGeom prst="rect">
                      <a:avLst/>
                    </a:prstGeom>
                    <a:noFill/>
                    <a:ln>
                      <a:noFill/>
                    </a:ln>
                  </pic:spPr>
                </pic:pic>
              </a:graphicData>
            </a:graphic>
          </wp:inline>
        </w:drawing>
      </w:r>
    </w:p>
    <w:p w14:paraId="51301F7C" w14:textId="77777777" w:rsidR="00722973" w:rsidRPr="00D2322D" w:rsidRDefault="00722973" w:rsidP="00996C24">
      <w:pPr>
        <w:spacing w:after="0"/>
        <w:jc w:val="both"/>
        <w:rPr>
          <w:rFonts w:asciiTheme="minorHAnsi" w:hAnsiTheme="minorHAnsi" w:cstheme="minorHAnsi"/>
        </w:rPr>
      </w:pPr>
    </w:p>
    <w:p w14:paraId="7CC2C0DC" w14:textId="26A9CDFB" w:rsidR="000246DD" w:rsidRDefault="000246DD" w:rsidP="00996C24">
      <w:pPr>
        <w:spacing w:after="0"/>
        <w:jc w:val="both"/>
        <w:rPr>
          <w:rFonts w:asciiTheme="minorHAnsi" w:hAnsiTheme="minorHAnsi" w:cstheme="minorHAnsi"/>
        </w:rPr>
      </w:pPr>
      <w:r>
        <w:rPr>
          <w:rFonts w:asciiTheme="minorHAnsi" w:hAnsiTheme="minorHAnsi" w:cstheme="minorHAnsi"/>
        </w:rPr>
        <w:t>INT = interne zaken</w:t>
      </w:r>
    </w:p>
    <w:p w14:paraId="5B4FCB62" w14:textId="0F916F87" w:rsidR="000246DD" w:rsidRDefault="000246DD" w:rsidP="00996C24">
      <w:pPr>
        <w:spacing w:after="0"/>
        <w:jc w:val="both"/>
        <w:rPr>
          <w:rFonts w:asciiTheme="minorHAnsi" w:hAnsiTheme="minorHAnsi" w:cstheme="minorHAnsi"/>
        </w:rPr>
      </w:pPr>
      <w:r>
        <w:rPr>
          <w:rFonts w:asciiTheme="minorHAnsi" w:hAnsiTheme="minorHAnsi" w:cstheme="minorHAnsi"/>
        </w:rPr>
        <w:t>M&amp;M = mens en maatschappij</w:t>
      </w:r>
    </w:p>
    <w:p w14:paraId="597052E7" w14:textId="024A65D8" w:rsidR="000246DD" w:rsidRDefault="000246DD" w:rsidP="00996C24">
      <w:pPr>
        <w:spacing w:after="0"/>
        <w:jc w:val="both"/>
        <w:rPr>
          <w:rFonts w:asciiTheme="minorHAnsi" w:hAnsiTheme="minorHAnsi" w:cstheme="minorHAnsi"/>
        </w:rPr>
      </w:pPr>
      <w:r>
        <w:rPr>
          <w:rFonts w:asciiTheme="minorHAnsi" w:hAnsiTheme="minorHAnsi" w:cstheme="minorHAnsi"/>
        </w:rPr>
        <w:t>VT = vrije tijd</w:t>
      </w:r>
    </w:p>
    <w:p w14:paraId="7B31BF58" w14:textId="558C32F0" w:rsidR="000246DD" w:rsidRDefault="000246DD" w:rsidP="00996C24">
      <w:pPr>
        <w:spacing w:after="0"/>
        <w:jc w:val="both"/>
        <w:rPr>
          <w:rFonts w:asciiTheme="minorHAnsi" w:hAnsiTheme="minorHAnsi" w:cstheme="minorHAnsi"/>
        </w:rPr>
      </w:pPr>
      <w:r>
        <w:rPr>
          <w:rFonts w:asciiTheme="minorHAnsi" w:hAnsiTheme="minorHAnsi" w:cstheme="minorHAnsi"/>
        </w:rPr>
        <w:t>GGZ = grondgebiedszaken</w:t>
      </w:r>
    </w:p>
    <w:p w14:paraId="7E8B013E" w14:textId="50CDBDAC" w:rsidR="000246DD" w:rsidRDefault="000246DD" w:rsidP="00996C24">
      <w:pPr>
        <w:spacing w:after="0"/>
        <w:jc w:val="both"/>
        <w:rPr>
          <w:rFonts w:asciiTheme="minorHAnsi" w:hAnsiTheme="minorHAnsi" w:cstheme="minorHAnsi"/>
        </w:rPr>
      </w:pPr>
      <w:r>
        <w:rPr>
          <w:rFonts w:asciiTheme="minorHAnsi" w:hAnsiTheme="minorHAnsi" w:cstheme="minorHAnsi"/>
        </w:rPr>
        <w:t xml:space="preserve">DK = decretaal kader </w:t>
      </w:r>
    </w:p>
    <w:p w14:paraId="7FF24666" w14:textId="4AD9F758" w:rsidR="00DF34C6" w:rsidRPr="00D2322D" w:rsidRDefault="00DF34C6" w:rsidP="00996C24">
      <w:pPr>
        <w:spacing w:after="0"/>
        <w:jc w:val="both"/>
        <w:rPr>
          <w:rFonts w:asciiTheme="minorHAnsi" w:hAnsiTheme="minorHAnsi" w:cstheme="minorHAnsi"/>
        </w:rPr>
      </w:pPr>
      <w:r>
        <w:rPr>
          <w:rFonts w:asciiTheme="minorHAnsi" w:hAnsiTheme="minorHAnsi" w:cstheme="minorHAnsi"/>
        </w:rPr>
        <w:t>FIN = financiën</w:t>
      </w:r>
    </w:p>
    <w:p w14:paraId="6290A3B4" w14:textId="77777777" w:rsidR="00E80F1C" w:rsidRPr="00D2322D" w:rsidRDefault="00E80F1C" w:rsidP="00996C24">
      <w:pPr>
        <w:spacing w:line="259" w:lineRule="auto"/>
        <w:jc w:val="both"/>
        <w:rPr>
          <w:rFonts w:asciiTheme="minorHAnsi" w:eastAsiaTheme="majorEastAsia" w:hAnsiTheme="minorHAnsi" w:cstheme="minorHAnsi"/>
          <w:sz w:val="36"/>
          <w:szCs w:val="36"/>
          <w:u w:val="single"/>
        </w:rPr>
      </w:pPr>
      <w:r w:rsidRPr="00D2322D">
        <w:rPr>
          <w:rFonts w:asciiTheme="minorHAnsi" w:hAnsiTheme="minorHAnsi" w:cstheme="minorHAnsi"/>
        </w:rPr>
        <w:br w:type="page"/>
      </w:r>
    </w:p>
    <w:p w14:paraId="61E52B32" w14:textId="77777777" w:rsidR="006316CC" w:rsidRPr="007A2333" w:rsidRDefault="006316CC" w:rsidP="00996C24">
      <w:pPr>
        <w:pStyle w:val="Kop1"/>
        <w:jc w:val="both"/>
        <w:rPr>
          <w:rFonts w:asciiTheme="minorHAnsi" w:hAnsiTheme="minorHAnsi" w:cstheme="minorHAnsi"/>
        </w:rPr>
      </w:pPr>
      <w:bookmarkStart w:id="7" w:name="_Toc87953788"/>
      <w:r w:rsidRPr="00D2322D">
        <w:rPr>
          <w:rFonts w:asciiTheme="minorHAnsi" w:hAnsiTheme="minorHAnsi" w:cstheme="minorHAnsi"/>
        </w:rPr>
        <w:lastRenderedPageBreak/>
        <w:t xml:space="preserve">Overzicht jaarlijkse opbrengst per </w:t>
      </w:r>
      <w:r w:rsidRPr="007A2333">
        <w:rPr>
          <w:rFonts w:asciiTheme="minorHAnsi" w:hAnsiTheme="minorHAnsi" w:cstheme="minorHAnsi"/>
        </w:rPr>
        <w:t>belastingsoort</w:t>
      </w:r>
      <w:bookmarkEnd w:id="7"/>
    </w:p>
    <w:p w14:paraId="2FB71234" w14:textId="77777777" w:rsidR="006316CC" w:rsidRPr="00D2322D" w:rsidRDefault="006316CC" w:rsidP="00996C24">
      <w:pPr>
        <w:spacing w:after="0"/>
        <w:jc w:val="both"/>
        <w:rPr>
          <w:rFonts w:asciiTheme="minorHAnsi" w:hAnsiTheme="minorHAnsi" w:cstheme="minorHAnsi"/>
        </w:rPr>
      </w:pPr>
    </w:p>
    <w:p w14:paraId="1D422418" w14:textId="3E43C21F" w:rsidR="006316CC" w:rsidRDefault="00E80F1C" w:rsidP="00996C24">
      <w:pPr>
        <w:spacing w:after="0"/>
        <w:jc w:val="both"/>
        <w:rPr>
          <w:rFonts w:asciiTheme="minorHAnsi" w:hAnsiTheme="minorHAnsi" w:cstheme="minorHAnsi"/>
        </w:rPr>
      </w:pPr>
      <w:r w:rsidRPr="00D2322D">
        <w:rPr>
          <w:rFonts w:asciiTheme="minorHAnsi" w:hAnsiTheme="minorHAnsi" w:cstheme="minorHAnsi"/>
        </w:rPr>
        <w:t>Dit biedt een overzicht van de jaarlijkse</w:t>
      </w:r>
      <w:r w:rsidR="009D391B">
        <w:rPr>
          <w:rFonts w:asciiTheme="minorHAnsi" w:hAnsiTheme="minorHAnsi" w:cstheme="minorHAnsi"/>
        </w:rPr>
        <w:t xml:space="preserve"> gebudgetteerde</w:t>
      </w:r>
      <w:r w:rsidRPr="00D2322D">
        <w:rPr>
          <w:rFonts w:asciiTheme="minorHAnsi" w:hAnsiTheme="minorHAnsi" w:cstheme="minorHAnsi"/>
        </w:rPr>
        <w:t xml:space="preserve"> opbrengst per soort van belasting die het bestuur heft. </w:t>
      </w:r>
      <w:r w:rsidR="00A65955">
        <w:rPr>
          <w:rFonts w:asciiTheme="minorHAnsi" w:hAnsiTheme="minorHAnsi" w:cstheme="minorHAnsi"/>
        </w:rPr>
        <w:t>Voor 202</w:t>
      </w:r>
      <w:r w:rsidR="00793C28">
        <w:rPr>
          <w:rFonts w:asciiTheme="minorHAnsi" w:hAnsiTheme="minorHAnsi" w:cstheme="minorHAnsi"/>
        </w:rPr>
        <w:t>1</w:t>
      </w:r>
      <w:r w:rsidR="00A65955">
        <w:rPr>
          <w:rFonts w:asciiTheme="minorHAnsi" w:hAnsiTheme="minorHAnsi" w:cstheme="minorHAnsi"/>
        </w:rPr>
        <w:t xml:space="preserve"> zijn de jaarrekeningcijfers weergegeven.</w:t>
      </w:r>
    </w:p>
    <w:p w14:paraId="0D6F5FF9" w14:textId="5DC13B8E" w:rsidR="00E80F1C" w:rsidRDefault="00E80F1C" w:rsidP="00996C24">
      <w:pPr>
        <w:spacing w:after="0"/>
        <w:jc w:val="both"/>
        <w:rPr>
          <w:rFonts w:asciiTheme="minorHAnsi" w:hAnsiTheme="minorHAnsi" w:cstheme="minorHAnsi"/>
        </w:rPr>
      </w:pPr>
    </w:p>
    <w:p w14:paraId="08B96996" w14:textId="339944EF" w:rsidR="00A2070E" w:rsidRDefault="004347F7" w:rsidP="00996C24">
      <w:pPr>
        <w:spacing w:after="0"/>
        <w:jc w:val="both"/>
        <w:rPr>
          <w:rFonts w:asciiTheme="minorHAnsi" w:hAnsiTheme="minorHAnsi" w:cstheme="minorHAnsi"/>
        </w:rPr>
      </w:pPr>
      <w:r w:rsidRPr="004347F7">
        <w:rPr>
          <w:noProof/>
        </w:rPr>
        <w:drawing>
          <wp:inline distT="0" distB="0" distL="0" distR="0" wp14:anchorId="1FC896CB" wp14:editId="7732C8BA">
            <wp:extent cx="5760720" cy="2317750"/>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317750"/>
                    </a:xfrm>
                    <a:prstGeom prst="rect">
                      <a:avLst/>
                    </a:prstGeom>
                    <a:noFill/>
                    <a:ln>
                      <a:noFill/>
                    </a:ln>
                  </pic:spPr>
                </pic:pic>
              </a:graphicData>
            </a:graphic>
          </wp:inline>
        </w:drawing>
      </w:r>
    </w:p>
    <w:p w14:paraId="36FC2DE7" w14:textId="77777777" w:rsidR="00A2070E" w:rsidRPr="00D2322D" w:rsidRDefault="00A2070E" w:rsidP="00996C24">
      <w:pPr>
        <w:spacing w:after="0"/>
        <w:jc w:val="both"/>
        <w:rPr>
          <w:rFonts w:asciiTheme="minorHAnsi" w:hAnsiTheme="minorHAnsi" w:cstheme="minorHAnsi"/>
        </w:rPr>
      </w:pPr>
    </w:p>
    <w:p w14:paraId="10C6C076" w14:textId="77777777" w:rsidR="006316CC" w:rsidRPr="00D2322D" w:rsidRDefault="006316CC" w:rsidP="00996C24">
      <w:pPr>
        <w:pStyle w:val="Kop1"/>
        <w:jc w:val="both"/>
        <w:rPr>
          <w:rFonts w:asciiTheme="minorHAnsi" w:hAnsiTheme="minorHAnsi" w:cstheme="minorHAnsi"/>
        </w:rPr>
      </w:pPr>
      <w:bookmarkStart w:id="8" w:name="_Toc87953789"/>
      <w:r w:rsidRPr="00D2322D">
        <w:rPr>
          <w:rFonts w:asciiTheme="minorHAnsi" w:hAnsiTheme="minorHAnsi" w:cstheme="minorHAnsi"/>
        </w:rPr>
        <w:t>Andere relevante informatie</w:t>
      </w:r>
      <w:bookmarkEnd w:id="8"/>
    </w:p>
    <w:p w14:paraId="33D23BF8" w14:textId="77777777" w:rsidR="006316CC" w:rsidRPr="00D2322D" w:rsidRDefault="006316CC" w:rsidP="00996C24">
      <w:pPr>
        <w:spacing w:after="0"/>
        <w:jc w:val="both"/>
        <w:rPr>
          <w:rFonts w:asciiTheme="minorHAnsi" w:hAnsiTheme="minorHAnsi" w:cstheme="minorHAnsi"/>
        </w:rPr>
      </w:pPr>
    </w:p>
    <w:p w14:paraId="70630015" w14:textId="2BD0A238" w:rsidR="00A942E5" w:rsidRPr="00C93149" w:rsidRDefault="00A942E5" w:rsidP="00996C24">
      <w:pPr>
        <w:pStyle w:val="Kop2"/>
        <w:jc w:val="both"/>
        <w:rPr>
          <w:rFonts w:asciiTheme="minorHAnsi" w:hAnsiTheme="minorHAnsi" w:cstheme="minorHAnsi"/>
        </w:rPr>
      </w:pPr>
      <w:bookmarkStart w:id="9" w:name="_Toc87953790"/>
      <w:r w:rsidRPr="00C93149">
        <w:rPr>
          <w:rFonts w:asciiTheme="minorHAnsi" w:hAnsiTheme="minorHAnsi" w:cstheme="minorHAnsi"/>
        </w:rPr>
        <w:t>Aanpassingen ramingen</w:t>
      </w:r>
      <w:bookmarkEnd w:id="9"/>
    </w:p>
    <w:p w14:paraId="2107198C" w14:textId="7CAD017E" w:rsidR="00A942E5" w:rsidRDefault="00A942E5" w:rsidP="00385346">
      <w:pPr>
        <w:spacing w:after="0"/>
        <w:jc w:val="both"/>
        <w:rPr>
          <w:rFonts w:asciiTheme="minorHAnsi" w:hAnsiTheme="minorHAnsi" w:cstheme="minorHAnsi"/>
        </w:rPr>
      </w:pPr>
    </w:p>
    <w:p w14:paraId="1FC69273" w14:textId="7BAA024E" w:rsidR="003157F3" w:rsidRDefault="003157F3" w:rsidP="003157F3">
      <w:pPr>
        <w:pStyle w:val="Default"/>
        <w:jc w:val="both"/>
        <w:rPr>
          <w:rFonts w:asciiTheme="minorHAnsi" w:hAnsiTheme="minorHAnsi" w:cstheme="minorHAnsi"/>
          <w:sz w:val="20"/>
          <w:szCs w:val="20"/>
        </w:rPr>
      </w:pPr>
      <w:r>
        <w:rPr>
          <w:rFonts w:asciiTheme="minorHAnsi" w:hAnsiTheme="minorHAnsi" w:cstheme="minorHAnsi"/>
          <w:sz w:val="20"/>
          <w:szCs w:val="20"/>
        </w:rPr>
        <w:t xml:space="preserve">Het college van burgemeester en schepenen en het vast bureau zijn bevoegd tot </w:t>
      </w:r>
      <w:r w:rsidR="00D1360F">
        <w:rPr>
          <w:rFonts w:asciiTheme="minorHAnsi" w:hAnsiTheme="minorHAnsi" w:cstheme="minorHAnsi"/>
          <w:sz w:val="20"/>
          <w:szCs w:val="20"/>
        </w:rPr>
        <w:t>verschuiving van de ramingen</w:t>
      </w:r>
      <w:r>
        <w:rPr>
          <w:rFonts w:asciiTheme="minorHAnsi" w:hAnsiTheme="minorHAnsi" w:cstheme="minorHAnsi"/>
          <w:sz w:val="20"/>
          <w:szCs w:val="20"/>
        </w:rPr>
        <w:t xml:space="preserve"> binnen de limieten van de </w:t>
      </w:r>
      <w:r w:rsidRPr="00C93149">
        <w:rPr>
          <w:rFonts w:asciiTheme="minorHAnsi" w:hAnsiTheme="minorHAnsi" w:cstheme="minorHAnsi"/>
          <w:sz w:val="20"/>
          <w:szCs w:val="20"/>
        </w:rPr>
        <w:t xml:space="preserve">kredieten op het niveau van: </w:t>
      </w:r>
    </w:p>
    <w:p w14:paraId="1FED0266" w14:textId="77777777" w:rsidR="003157F3" w:rsidRPr="00C93149" w:rsidRDefault="003157F3" w:rsidP="003157F3">
      <w:pPr>
        <w:pStyle w:val="Default"/>
        <w:jc w:val="both"/>
        <w:rPr>
          <w:rFonts w:asciiTheme="minorHAnsi" w:hAnsiTheme="minorHAnsi" w:cstheme="minorHAnsi"/>
          <w:sz w:val="20"/>
          <w:szCs w:val="20"/>
        </w:rPr>
      </w:pPr>
    </w:p>
    <w:p w14:paraId="6281B481" w14:textId="77777777" w:rsidR="003157F3" w:rsidRPr="00C93149" w:rsidRDefault="003157F3" w:rsidP="003157F3">
      <w:pPr>
        <w:pStyle w:val="Default"/>
        <w:spacing w:after="18"/>
        <w:ind w:firstLine="708"/>
        <w:jc w:val="both"/>
        <w:rPr>
          <w:rFonts w:asciiTheme="minorHAnsi" w:hAnsiTheme="minorHAnsi" w:cstheme="minorHAnsi"/>
          <w:sz w:val="20"/>
          <w:szCs w:val="20"/>
        </w:rPr>
      </w:pPr>
      <w:r w:rsidRPr="00C93149">
        <w:rPr>
          <w:rFonts w:asciiTheme="minorHAnsi" w:hAnsiTheme="minorHAnsi" w:cstheme="minorHAnsi"/>
          <w:sz w:val="20"/>
          <w:szCs w:val="20"/>
        </w:rPr>
        <w:t xml:space="preserve">1. het totaal van de exploitatie-uitgaven; </w:t>
      </w:r>
    </w:p>
    <w:p w14:paraId="24F6B492" w14:textId="77777777" w:rsidR="003157F3" w:rsidRPr="00C93149" w:rsidRDefault="003157F3" w:rsidP="003157F3">
      <w:pPr>
        <w:pStyle w:val="Default"/>
        <w:spacing w:after="18"/>
        <w:ind w:firstLine="708"/>
        <w:jc w:val="both"/>
        <w:rPr>
          <w:rFonts w:asciiTheme="minorHAnsi" w:hAnsiTheme="minorHAnsi" w:cstheme="minorHAnsi"/>
          <w:sz w:val="20"/>
          <w:szCs w:val="20"/>
        </w:rPr>
      </w:pPr>
      <w:r w:rsidRPr="00C93149">
        <w:rPr>
          <w:rFonts w:asciiTheme="minorHAnsi" w:hAnsiTheme="minorHAnsi" w:cstheme="minorHAnsi"/>
          <w:sz w:val="20"/>
          <w:szCs w:val="20"/>
        </w:rPr>
        <w:t xml:space="preserve">2. het totaal van de investeringsuitgaven; </w:t>
      </w:r>
    </w:p>
    <w:p w14:paraId="277A1A9C" w14:textId="77777777" w:rsidR="003157F3" w:rsidRPr="00C93149" w:rsidRDefault="003157F3" w:rsidP="003157F3">
      <w:pPr>
        <w:pStyle w:val="Default"/>
        <w:spacing w:after="18"/>
        <w:ind w:firstLine="708"/>
        <w:jc w:val="both"/>
        <w:rPr>
          <w:rFonts w:asciiTheme="minorHAnsi" w:hAnsiTheme="minorHAnsi" w:cstheme="minorHAnsi"/>
          <w:sz w:val="20"/>
          <w:szCs w:val="20"/>
        </w:rPr>
      </w:pPr>
      <w:r w:rsidRPr="00C93149">
        <w:rPr>
          <w:rFonts w:asciiTheme="minorHAnsi" w:hAnsiTheme="minorHAnsi" w:cstheme="minorHAnsi"/>
          <w:sz w:val="20"/>
          <w:szCs w:val="20"/>
        </w:rPr>
        <w:t xml:space="preserve">3. het totaal van de financieringsuitgaven voor toegestane leningen en betalingsuitstel; </w:t>
      </w:r>
    </w:p>
    <w:p w14:paraId="125B96C9" w14:textId="77777777" w:rsidR="003157F3" w:rsidRPr="00C93149" w:rsidRDefault="003157F3" w:rsidP="003157F3">
      <w:pPr>
        <w:pStyle w:val="Default"/>
        <w:ind w:firstLine="708"/>
        <w:jc w:val="both"/>
        <w:rPr>
          <w:rFonts w:asciiTheme="minorHAnsi" w:hAnsiTheme="minorHAnsi" w:cstheme="minorHAnsi"/>
          <w:sz w:val="20"/>
          <w:szCs w:val="20"/>
        </w:rPr>
      </w:pPr>
      <w:r w:rsidRPr="00C93149">
        <w:rPr>
          <w:rFonts w:asciiTheme="minorHAnsi" w:hAnsiTheme="minorHAnsi" w:cstheme="minorHAnsi"/>
          <w:sz w:val="20"/>
          <w:szCs w:val="20"/>
        </w:rPr>
        <w:t xml:space="preserve">4. het totaal van de ontvangsten uit leningen en leasings. </w:t>
      </w:r>
    </w:p>
    <w:p w14:paraId="5EB454C4" w14:textId="77777777" w:rsidR="003157F3" w:rsidRPr="00C93149" w:rsidRDefault="003157F3" w:rsidP="003157F3">
      <w:pPr>
        <w:pStyle w:val="Default"/>
        <w:jc w:val="both"/>
        <w:rPr>
          <w:rFonts w:asciiTheme="minorHAnsi" w:hAnsiTheme="minorHAnsi" w:cstheme="minorHAnsi"/>
          <w:sz w:val="20"/>
          <w:szCs w:val="20"/>
        </w:rPr>
      </w:pPr>
    </w:p>
    <w:p w14:paraId="5C006870" w14:textId="4D12EDDC" w:rsidR="00C93149" w:rsidRDefault="00D1360F" w:rsidP="00C93149">
      <w:pPr>
        <w:pStyle w:val="Default"/>
        <w:jc w:val="both"/>
        <w:rPr>
          <w:rFonts w:asciiTheme="minorHAnsi" w:hAnsiTheme="minorHAnsi" w:cstheme="minorHAnsi"/>
          <w:sz w:val="20"/>
          <w:szCs w:val="20"/>
        </w:rPr>
      </w:pPr>
      <w:r>
        <w:rPr>
          <w:rFonts w:asciiTheme="minorHAnsi" w:hAnsiTheme="minorHAnsi" w:cstheme="minorHAnsi"/>
          <w:sz w:val="20"/>
          <w:szCs w:val="20"/>
        </w:rPr>
        <w:t>Het college van burgemeester en schepenen en het vast bureau kunnen de bevoegdheid tot verschuivingen van de ramingen delegeren. Momenteel gelden hierbij volgende regels:</w:t>
      </w:r>
      <w:r w:rsidR="00063610">
        <w:rPr>
          <w:rFonts w:asciiTheme="minorHAnsi" w:hAnsiTheme="minorHAnsi" w:cstheme="minorHAnsi"/>
          <w:sz w:val="20"/>
          <w:szCs w:val="20"/>
        </w:rPr>
        <w:t xml:space="preserve">  </w:t>
      </w:r>
    </w:p>
    <w:p w14:paraId="36F3A5F9" w14:textId="7035A6B7" w:rsidR="00D1360F" w:rsidRDefault="003C61D8" w:rsidP="00C93149">
      <w:pPr>
        <w:pStyle w:val="Default"/>
        <w:jc w:val="both"/>
        <w:rPr>
          <w:rFonts w:asciiTheme="minorHAnsi" w:hAnsiTheme="minorHAnsi" w:cstheme="minorHAnsi"/>
          <w:sz w:val="20"/>
          <w:szCs w:val="20"/>
        </w:rPr>
      </w:pPr>
      <w:r w:rsidRPr="003C61D8">
        <w:rPr>
          <w:noProof/>
        </w:rPr>
        <w:lastRenderedPageBreak/>
        <w:drawing>
          <wp:inline distT="0" distB="0" distL="0" distR="0" wp14:anchorId="60D3E752" wp14:editId="31F9893E">
            <wp:extent cx="5760720" cy="856043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560435"/>
                    </a:xfrm>
                    <a:prstGeom prst="rect">
                      <a:avLst/>
                    </a:prstGeom>
                    <a:noFill/>
                    <a:ln>
                      <a:noFill/>
                    </a:ln>
                  </pic:spPr>
                </pic:pic>
              </a:graphicData>
            </a:graphic>
          </wp:inline>
        </w:drawing>
      </w:r>
    </w:p>
    <w:p w14:paraId="5B322726" w14:textId="77777777" w:rsidR="003C61D8" w:rsidRDefault="003C61D8" w:rsidP="00C93149">
      <w:pPr>
        <w:pStyle w:val="Default"/>
        <w:jc w:val="both"/>
        <w:rPr>
          <w:rFonts w:asciiTheme="minorHAnsi" w:hAnsiTheme="minorHAnsi" w:cstheme="minorHAnsi"/>
          <w:sz w:val="20"/>
          <w:szCs w:val="20"/>
        </w:rPr>
      </w:pPr>
    </w:p>
    <w:p w14:paraId="439252AB" w14:textId="6A3BDEB2" w:rsidR="00C93149" w:rsidRPr="00C93149" w:rsidRDefault="00C93149" w:rsidP="00C93149">
      <w:pPr>
        <w:pStyle w:val="Default"/>
        <w:jc w:val="both"/>
        <w:rPr>
          <w:rFonts w:asciiTheme="minorHAnsi" w:hAnsiTheme="minorHAnsi" w:cstheme="minorHAnsi"/>
          <w:sz w:val="20"/>
          <w:szCs w:val="20"/>
        </w:rPr>
      </w:pPr>
    </w:p>
    <w:sectPr w:rsidR="00C93149" w:rsidRPr="00C93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7D96" w14:textId="77777777" w:rsidR="00862EBF" w:rsidRDefault="00862EBF" w:rsidP="00332067">
      <w:r>
        <w:separator/>
      </w:r>
    </w:p>
  </w:endnote>
  <w:endnote w:type="continuationSeparator" w:id="0">
    <w:p w14:paraId="0EC91358" w14:textId="77777777" w:rsidR="00862EBF" w:rsidRDefault="00862EBF" w:rsidP="0033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10DB" w14:textId="37AAE11A" w:rsidR="003C61D8" w:rsidRDefault="003C61D8" w:rsidP="00332067">
    <w:pPr>
      <w:pStyle w:val="Voettekst"/>
      <w:rPr>
        <w:noProof/>
        <w:sz w:val="16"/>
        <w:szCs w:val="16"/>
      </w:rPr>
    </w:pPr>
    <w:r>
      <w:rPr>
        <w:noProof/>
        <w:sz w:val="16"/>
        <w:szCs w:val="16"/>
      </w:rPr>
      <mc:AlternateContent>
        <mc:Choice Requires="wps">
          <w:drawing>
            <wp:anchor distT="0" distB="0" distL="114300" distR="114300" simplePos="0" relativeHeight="251659264" behindDoc="0" locked="0" layoutInCell="1" allowOverlap="1" wp14:anchorId="28353A8D" wp14:editId="1D13FFCD">
              <wp:simplePos x="0" y="0"/>
              <wp:positionH relativeFrom="column">
                <wp:posOffset>-356870</wp:posOffset>
              </wp:positionH>
              <wp:positionV relativeFrom="paragraph">
                <wp:posOffset>-32385</wp:posOffset>
              </wp:positionV>
              <wp:extent cx="644842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429C5"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2.55pt" to="47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" strokecolor="black [3200]" strokeweight=".5pt">
              <v:stroke joinstyle="miter"/>
            </v:line>
          </w:pict>
        </mc:Fallback>
      </mc:AlternateContent>
    </w:r>
    <w:r>
      <w:rPr>
        <w:sz w:val="16"/>
        <w:szCs w:val="16"/>
      </w:rPr>
      <w:t>Kasterlee</w:t>
    </w:r>
    <w:r w:rsidRPr="00B13D52">
      <w:rPr>
        <w:sz w:val="16"/>
        <w:szCs w:val="16"/>
      </w:rPr>
      <w:tab/>
    </w:r>
    <w:r>
      <w:rPr>
        <w:sz w:val="16"/>
        <w:szCs w:val="16"/>
      </w:rPr>
      <w:t>Documentatie bij de aanpassing meerjarenplan 2020-2025</w:t>
    </w:r>
    <w:r w:rsidRPr="00B13D52">
      <w:rPr>
        <w:sz w:val="16"/>
        <w:szCs w:val="16"/>
      </w:rPr>
      <w:tab/>
    </w:r>
    <w:r w:rsidRPr="00B13D52">
      <w:rPr>
        <w:sz w:val="16"/>
        <w:szCs w:val="16"/>
      </w:rPr>
      <w:fldChar w:fldCharType="begin"/>
    </w:r>
    <w:r w:rsidRPr="00B13D52">
      <w:rPr>
        <w:sz w:val="16"/>
        <w:szCs w:val="16"/>
      </w:rPr>
      <w:instrText xml:space="preserve"> PAGE  \* Arabic  \* MERGEFORMAT </w:instrText>
    </w:r>
    <w:r w:rsidRPr="00B13D52">
      <w:rPr>
        <w:sz w:val="16"/>
        <w:szCs w:val="16"/>
      </w:rPr>
      <w:fldChar w:fldCharType="separate"/>
    </w:r>
    <w:r>
      <w:rPr>
        <w:noProof/>
        <w:sz w:val="16"/>
        <w:szCs w:val="16"/>
      </w:rPr>
      <w:t>1</w:t>
    </w:r>
    <w:r w:rsidRPr="00B13D52">
      <w:rPr>
        <w:sz w:val="16"/>
        <w:szCs w:val="16"/>
      </w:rPr>
      <w:fldChar w:fldCharType="end"/>
    </w:r>
    <w:r w:rsidRPr="00B13D52">
      <w:rPr>
        <w:sz w:val="16"/>
        <w:szCs w:val="16"/>
      </w:rPr>
      <w:t>/</w:t>
    </w:r>
    <w:r w:rsidRPr="00B13D52">
      <w:rPr>
        <w:sz w:val="16"/>
        <w:szCs w:val="16"/>
      </w:rPr>
      <w:fldChar w:fldCharType="begin"/>
    </w:r>
    <w:r w:rsidRPr="00B13D52">
      <w:rPr>
        <w:sz w:val="16"/>
        <w:szCs w:val="16"/>
      </w:rPr>
      <w:instrText xml:space="preserve"> NUMPAGES   \* MERGEFORMAT </w:instrText>
    </w:r>
    <w:r w:rsidRPr="00B13D52">
      <w:rPr>
        <w:sz w:val="16"/>
        <w:szCs w:val="16"/>
      </w:rPr>
      <w:fldChar w:fldCharType="separate"/>
    </w:r>
    <w:r>
      <w:rPr>
        <w:noProof/>
        <w:sz w:val="16"/>
        <w:szCs w:val="16"/>
      </w:rPr>
      <w:t>1</w:t>
    </w:r>
    <w:r w:rsidRPr="00B13D52">
      <w:rPr>
        <w:noProof/>
        <w:sz w:val="16"/>
        <w:szCs w:val="16"/>
      </w:rPr>
      <w:fldChar w:fldCharType="end"/>
    </w:r>
  </w:p>
  <w:p w14:paraId="6CB6E977" w14:textId="3E4F3E66" w:rsidR="003C61D8" w:rsidRPr="00B13D52" w:rsidRDefault="003C61D8" w:rsidP="00332067">
    <w:pPr>
      <w:pStyle w:val="Voettekst"/>
      <w:rPr>
        <w:sz w:val="16"/>
        <w:szCs w:val="16"/>
      </w:rPr>
    </w:pPr>
    <w:r>
      <w:rPr>
        <w:noProof/>
        <w:sz w:val="16"/>
        <w:szCs w:val="16"/>
      </w:rPr>
      <w:tab/>
      <w:t xml:space="preserve">Herziening </w:t>
    </w:r>
    <w:r w:rsidR="0018218A">
      <w:rPr>
        <w:noProof/>
        <w:sz w:val="16"/>
        <w:szCs w:val="16"/>
      </w:rPr>
      <w:t>4</w:t>
    </w:r>
    <w:r>
      <w:rPr>
        <w:noProof/>
        <w:sz w:val="16"/>
        <w:szCs w:val="16"/>
      </w:rPr>
      <w:t xml:space="preserve"> - beginkrediet 202</w:t>
    </w:r>
    <w:r w:rsidR="00AD151B">
      <w:rPr>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4C5F" w14:textId="77777777" w:rsidR="00862EBF" w:rsidRDefault="00862EBF" w:rsidP="00332067">
      <w:r>
        <w:separator/>
      </w:r>
    </w:p>
  </w:footnote>
  <w:footnote w:type="continuationSeparator" w:id="0">
    <w:p w14:paraId="417CD302" w14:textId="77777777" w:rsidR="00862EBF" w:rsidRDefault="00862EBF" w:rsidP="00332067">
      <w:r>
        <w:continuationSeparator/>
      </w:r>
    </w:p>
  </w:footnote>
  <w:footnote w:id="1">
    <w:p w14:paraId="23492761" w14:textId="7DD71341" w:rsidR="003C61D8" w:rsidRDefault="003C61D8">
      <w:pPr>
        <w:pStyle w:val="Voetnoottekst"/>
      </w:pPr>
      <w:r>
        <w:rPr>
          <w:rStyle w:val="Voetnootmarkering"/>
        </w:rPr>
        <w:footnoteRef/>
      </w:r>
      <w:r>
        <w:t xml:space="preserve"> </w:t>
      </w:r>
      <w:r w:rsidRPr="00D063ED">
        <w:rPr>
          <w:sz w:val="16"/>
          <w:szCs w:val="16"/>
        </w:rPr>
        <w:t xml:space="preserve">Versie </w:t>
      </w:r>
      <w:r w:rsidR="00D063ED" w:rsidRPr="00D063ED">
        <w:rPr>
          <w:sz w:val="16"/>
          <w:szCs w:val="16"/>
        </w:rPr>
        <w:t>7</w:t>
      </w:r>
      <w:r w:rsidRPr="00D063ED">
        <w:rPr>
          <w:sz w:val="16"/>
          <w:szCs w:val="16"/>
        </w:rPr>
        <w:t>/11/202</w:t>
      </w:r>
      <w:r w:rsidR="00D063ED" w:rsidRPr="00D063ED">
        <w:rPr>
          <w:sz w:val="16"/>
          <w:szCs w:val="16"/>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759"/>
    <w:multiLevelType w:val="multilevel"/>
    <w:tmpl w:val="0762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81AD6"/>
    <w:multiLevelType w:val="hybridMultilevel"/>
    <w:tmpl w:val="186644AC"/>
    <w:lvl w:ilvl="0" w:tplc="74EABFF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73A85"/>
    <w:multiLevelType w:val="hybridMultilevel"/>
    <w:tmpl w:val="7E062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AF0B1C"/>
    <w:multiLevelType w:val="hybridMultilevel"/>
    <w:tmpl w:val="D70A1144"/>
    <w:lvl w:ilvl="0" w:tplc="22C2EB2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2B3D7B"/>
    <w:multiLevelType w:val="hybridMultilevel"/>
    <w:tmpl w:val="D3A62732"/>
    <w:lvl w:ilvl="0" w:tplc="DB2E02E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CF1722"/>
    <w:multiLevelType w:val="hybridMultilevel"/>
    <w:tmpl w:val="3064BEBC"/>
    <w:lvl w:ilvl="0" w:tplc="34109D90">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AD482F"/>
    <w:multiLevelType w:val="hybridMultilevel"/>
    <w:tmpl w:val="2134394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2D3656"/>
    <w:multiLevelType w:val="hybridMultilevel"/>
    <w:tmpl w:val="629A4D10"/>
    <w:lvl w:ilvl="0" w:tplc="AAA0528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DF3F8E"/>
    <w:multiLevelType w:val="multilevel"/>
    <w:tmpl w:val="311A0EB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79FA3212"/>
    <w:multiLevelType w:val="hybridMultilevel"/>
    <w:tmpl w:val="92100B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0233479">
    <w:abstractNumId w:val="8"/>
  </w:num>
  <w:num w:numId="2" w16cid:durableId="38749665">
    <w:abstractNumId w:val="5"/>
  </w:num>
  <w:num w:numId="3" w16cid:durableId="1544054792">
    <w:abstractNumId w:val="9"/>
  </w:num>
  <w:num w:numId="4" w16cid:durableId="591859473">
    <w:abstractNumId w:val="0"/>
  </w:num>
  <w:num w:numId="5" w16cid:durableId="21057823">
    <w:abstractNumId w:val="2"/>
  </w:num>
  <w:num w:numId="6" w16cid:durableId="509485326">
    <w:abstractNumId w:val="6"/>
  </w:num>
  <w:num w:numId="7" w16cid:durableId="1146554751">
    <w:abstractNumId w:val="7"/>
  </w:num>
  <w:num w:numId="8" w16cid:durableId="2096432218">
    <w:abstractNumId w:val="3"/>
  </w:num>
  <w:num w:numId="9" w16cid:durableId="1206025843">
    <w:abstractNumId w:val="4"/>
  </w:num>
  <w:num w:numId="10" w16cid:durableId="1206675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D0"/>
    <w:rsid w:val="000157F4"/>
    <w:rsid w:val="000246DD"/>
    <w:rsid w:val="00054B93"/>
    <w:rsid w:val="00063610"/>
    <w:rsid w:val="00095BF1"/>
    <w:rsid w:val="00103CE8"/>
    <w:rsid w:val="00162790"/>
    <w:rsid w:val="001720F0"/>
    <w:rsid w:val="0018218A"/>
    <w:rsid w:val="0018433C"/>
    <w:rsid w:val="001C2E35"/>
    <w:rsid w:val="001C51E7"/>
    <w:rsid w:val="001D6DD9"/>
    <w:rsid w:val="001E0B34"/>
    <w:rsid w:val="00201E99"/>
    <w:rsid w:val="00256B25"/>
    <w:rsid w:val="00271794"/>
    <w:rsid w:val="002D5FE6"/>
    <w:rsid w:val="002E0A83"/>
    <w:rsid w:val="003157F3"/>
    <w:rsid w:val="0033050C"/>
    <w:rsid w:val="00332067"/>
    <w:rsid w:val="00385346"/>
    <w:rsid w:val="003C61D8"/>
    <w:rsid w:val="004178DB"/>
    <w:rsid w:val="004347F7"/>
    <w:rsid w:val="004E098E"/>
    <w:rsid w:val="004F7190"/>
    <w:rsid w:val="00562E35"/>
    <w:rsid w:val="005B39D6"/>
    <w:rsid w:val="005C5DDE"/>
    <w:rsid w:val="005E0168"/>
    <w:rsid w:val="005E6C00"/>
    <w:rsid w:val="005F5A68"/>
    <w:rsid w:val="006074F5"/>
    <w:rsid w:val="0061357C"/>
    <w:rsid w:val="006316CC"/>
    <w:rsid w:val="00644F49"/>
    <w:rsid w:val="00656218"/>
    <w:rsid w:val="006655A0"/>
    <w:rsid w:val="006A5581"/>
    <w:rsid w:val="006F4592"/>
    <w:rsid w:val="006F49DE"/>
    <w:rsid w:val="006F70BB"/>
    <w:rsid w:val="0070714B"/>
    <w:rsid w:val="00722973"/>
    <w:rsid w:val="00722D4D"/>
    <w:rsid w:val="00751011"/>
    <w:rsid w:val="00754F5D"/>
    <w:rsid w:val="007703C4"/>
    <w:rsid w:val="00777026"/>
    <w:rsid w:val="00793C28"/>
    <w:rsid w:val="007A2333"/>
    <w:rsid w:val="007C4239"/>
    <w:rsid w:val="007D2121"/>
    <w:rsid w:val="00840962"/>
    <w:rsid w:val="00844B12"/>
    <w:rsid w:val="00855455"/>
    <w:rsid w:val="00862EBF"/>
    <w:rsid w:val="00877B26"/>
    <w:rsid w:val="00894347"/>
    <w:rsid w:val="008C078D"/>
    <w:rsid w:val="008F4724"/>
    <w:rsid w:val="008F559F"/>
    <w:rsid w:val="00963E08"/>
    <w:rsid w:val="00990496"/>
    <w:rsid w:val="00996C24"/>
    <w:rsid w:val="009A0DB6"/>
    <w:rsid w:val="009D391B"/>
    <w:rsid w:val="00A02444"/>
    <w:rsid w:val="00A2070E"/>
    <w:rsid w:val="00A33EFB"/>
    <w:rsid w:val="00A34814"/>
    <w:rsid w:val="00A43688"/>
    <w:rsid w:val="00A451DC"/>
    <w:rsid w:val="00A57B84"/>
    <w:rsid w:val="00A65955"/>
    <w:rsid w:val="00A72B42"/>
    <w:rsid w:val="00A878C8"/>
    <w:rsid w:val="00A932D0"/>
    <w:rsid w:val="00A942E5"/>
    <w:rsid w:val="00AD151B"/>
    <w:rsid w:val="00B13D52"/>
    <w:rsid w:val="00BD1C05"/>
    <w:rsid w:val="00C32F5B"/>
    <w:rsid w:val="00C47733"/>
    <w:rsid w:val="00C66AC6"/>
    <w:rsid w:val="00C84012"/>
    <w:rsid w:val="00C93149"/>
    <w:rsid w:val="00CE7BA0"/>
    <w:rsid w:val="00D063ED"/>
    <w:rsid w:val="00D1360F"/>
    <w:rsid w:val="00D2322D"/>
    <w:rsid w:val="00D7521D"/>
    <w:rsid w:val="00D843A9"/>
    <w:rsid w:val="00DE3C22"/>
    <w:rsid w:val="00DF34C6"/>
    <w:rsid w:val="00E22B8A"/>
    <w:rsid w:val="00E277EE"/>
    <w:rsid w:val="00E47C50"/>
    <w:rsid w:val="00E76A0F"/>
    <w:rsid w:val="00E80F1C"/>
    <w:rsid w:val="00F22F7E"/>
    <w:rsid w:val="00F334F1"/>
    <w:rsid w:val="00F41D32"/>
    <w:rsid w:val="00F7315E"/>
    <w:rsid w:val="00F74387"/>
    <w:rsid w:val="00F83FB7"/>
    <w:rsid w:val="00F84268"/>
    <w:rsid w:val="00FC2167"/>
    <w:rsid w:val="00FC2484"/>
    <w:rsid w:val="00FE3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F8074"/>
  <w15:chartTrackingRefBased/>
  <w15:docId w15:val="{33CB7A9F-7436-4081-864D-6DD0F42B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067"/>
    <w:pPr>
      <w:spacing w:line="240" w:lineRule="auto"/>
    </w:pPr>
    <w:rPr>
      <w:rFonts w:ascii="Verdana" w:hAnsi="Verdana"/>
      <w:sz w:val="20"/>
      <w:szCs w:val="20"/>
    </w:rPr>
  </w:style>
  <w:style w:type="paragraph" w:styleId="Kop1">
    <w:name w:val="heading 1"/>
    <w:basedOn w:val="Standaard"/>
    <w:next w:val="Standaard"/>
    <w:link w:val="Kop1Char"/>
    <w:uiPriority w:val="9"/>
    <w:qFormat/>
    <w:rsid w:val="00D843A9"/>
    <w:pPr>
      <w:keepNext/>
      <w:keepLines/>
      <w:numPr>
        <w:numId w:val="1"/>
      </w:numPr>
      <w:spacing w:before="240" w:after="0"/>
      <w:outlineLvl w:val="0"/>
    </w:pPr>
    <w:rPr>
      <w:rFonts w:eastAsiaTheme="majorEastAsia" w:cstheme="majorBidi"/>
      <w:sz w:val="36"/>
      <w:szCs w:val="36"/>
      <w:u w:val="single"/>
    </w:rPr>
  </w:style>
  <w:style w:type="paragraph" w:styleId="Kop2">
    <w:name w:val="heading 2"/>
    <w:basedOn w:val="Standaard"/>
    <w:next w:val="Standaard"/>
    <w:link w:val="Kop2Char"/>
    <w:uiPriority w:val="9"/>
    <w:unhideWhenUsed/>
    <w:qFormat/>
    <w:rsid w:val="00D843A9"/>
    <w:pPr>
      <w:keepNext/>
      <w:keepLines/>
      <w:numPr>
        <w:ilvl w:val="1"/>
        <w:numId w:val="1"/>
      </w:numPr>
      <w:spacing w:before="40" w:after="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D843A9"/>
    <w:pPr>
      <w:keepNext/>
      <w:keepLines/>
      <w:numPr>
        <w:ilvl w:val="2"/>
        <w:numId w:val="1"/>
      </w:numPr>
      <w:spacing w:before="40" w:after="0"/>
      <w:outlineLvl w:val="2"/>
    </w:pPr>
    <w:rPr>
      <w:rFonts w:eastAsiaTheme="majorEastAsia" w:cstheme="majorBidi"/>
      <w:sz w:val="24"/>
      <w:szCs w:val="24"/>
    </w:rPr>
  </w:style>
  <w:style w:type="paragraph" w:styleId="Kop4">
    <w:name w:val="heading 4"/>
    <w:basedOn w:val="Standaard"/>
    <w:next w:val="Standaard"/>
    <w:link w:val="Kop4Char"/>
    <w:uiPriority w:val="9"/>
    <w:unhideWhenUsed/>
    <w:qFormat/>
    <w:rsid w:val="00332067"/>
    <w:pPr>
      <w:keepNext/>
      <w:keepLines/>
      <w:numPr>
        <w:ilvl w:val="3"/>
        <w:numId w:val="1"/>
      </w:numPr>
      <w:spacing w:before="40" w:after="0"/>
      <w:outlineLvl w:val="3"/>
    </w:pPr>
    <w:rPr>
      <w:rFonts w:eastAsiaTheme="majorEastAsia" w:cstheme="majorBidi"/>
      <w:i/>
      <w:iCs/>
      <w:sz w:val="22"/>
      <w:szCs w:val="22"/>
    </w:rPr>
  </w:style>
  <w:style w:type="paragraph" w:styleId="Kop5">
    <w:name w:val="heading 5"/>
    <w:basedOn w:val="Standaard"/>
    <w:next w:val="Standaard"/>
    <w:link w:val="Kop5Char"/>
    <w:uiPriority w:val="9"/>
    <w:semiHidden/>
    <w:unhideWhenUsed/>
    <w:qFormat/>
    <w:rsid w:val="00D843A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843A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D843A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D843A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843A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843A9"/>
    <w:pPr>
      <w:spacing w:after="0"/>
      <w:contextualSpacing/>
    </w:pPr>
    <w:rPr>
      <w:rFonts w:eastAsiaTheme="majorEastAsia" w:cstheme="majorBidi"/>
      <w:b/>
      <w:spacing w:val="-10"/>
      <w:kern w:val="28"/>
      <w:sz w:val="52"/>
      <w:szCs w:val="56"/>
    </w:rPr>
  </w:style>
  <w:style w:type="character" w:customStyle="1" w:styleId="TitelChar">
    <w:name w:val="Titel Char"/>
    <w:basedOn w:val="Standaardalinea-lettertype"/>
    <w:link w:val="Titel"/>
    <w:uiPriority w:val="10"/>
    <w:rsid w:val="00D843A9"/>
    <w:rPr>
      <w:rFonts w:ascii="Verdana" w:eastAsiaTheme="majorEastAsia" w:hAnsi="Verdana" w:cstheme="majorBidi"/>
      <w:b/>
      <w:spacing w:val="-10"/>
      <w:kern w:val="28"/>
      <w:sz w:val="52"/>
      <w:szCs w:val="56"/>
    </w:rPr>
  </w:style>
  <w:style w:type="character" w:customStyle="1" w:styleId="Kop1Char">
    <w:name w:val="Kop 1 Char"/>
    <w:basedOn w:val="Standaardalinea-lettertype"/>
    <w:link w:val="Kop1"/>
    <w:uiPriority w:val="9"/>
    <w:rsid w:val="00D843A9"/>
    <w:rPr>
      <w:rFonts w:ascii="Verdana" w:eastAsiaTheme="majorEastAsia" w:hAnsi="Verdana" w:cstheme="majorBidi"/>
      <w:sz w:val="36"/>
      <w:szCs w:val="36"/>
      <w:u w:val="single"/>
    </w:rPr>
  </w:style>
  <w:style w:type="character" w:customStyle="1" w:styleId="Kop2Char">
    <w:name w:val="Kop 2 Char"/>
    <w:basedOn w:val="Standaardalinea-lettertype"/>
    <w:link w:val="Kop2"/>
    <w:uiPriority w:val="9"/>
    <w:rsid w:val="00D843A9"/>
    <w:rPr>
      <w:rFonts w:ascii="Verdana" w:eastAsiaTheme="majorEastAsia" w:hAnsi="Verdana" w:cstheme="majorBidi"/>
      <w:sz w:val="26"/>
      <w:szCs w:val="26"/>
    </w:rPr>
  </w:style>
  <w:style w:type="character" w:customStyle="1" w:styleId="Kop3Char">
    <w:name w:val="Kop 3 Char"/>
    <w:basedOn w:val="Standaardalinea-lettertype"/>
    <w:link w:val="Kop3"/>
    <w:uiPriority w:val="9"/>
    <w:rsid w:val="00D843A9"/>
    <w:rPr>
      <w:rFonts w:ascii="Verdana" w:eastAsiaTheme="majorEastAsia" w:hAnsi="Verdana" w:cstheme="majorBidi"/>
      <w:sz w:val="24"/>
      <w:szCs w:val="24"/>
    </w:rPr>
  </w:style>
  <w:style w:type="character" w:customStyle="1" w:styleId="Kop4Char">
    <w:name w:val="Kop 4 Char"/>
    <w:basedOn w:val="Standaardalinea-lettertype"/>
    <w:link w:val="Kop4"/>
    <w:uiPriority w:val="9"/>
    <w:rsid w:val="00332067"/>
    <w:rPr>
      <w:rFonts w:ascii="Verdana" w:eastAsiaTheme="majorEastAsia" w:hAnsi="Verdana" w:cstheme="majorBidi"/>
      <w:i/>
      <w:iCs/>
    </w:rPr>
  </w:style>
  <w:style w:type="character" w:customStyle="1" w:styleId="Kop5Char">
    <w:name w:val="Kop 5 Char"/>
    <w:basedOn w:val="Standaardalinea-lettertype"/>
    <w:link w:val="Kop5"/>
    <w:uiPriority w:val="9"/>
    <w:semiHidden/>
    <w:rsid w:val="00D843A9"/>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D843A9"/>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D843A9"/>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D843A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843A9"/>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D843A9"/>
    <w:pPr>
      <w:tabs>
        <w:tab w:val="center" w:pos="4536"/>
        <w:tab w:val="right" w:pos="9072"/>
      </w:tabs>
      <w:spacing w:after="0"/>
    </w:pPr>
  </w:style>
  <w:style w:type="character" w:customStyle="1" w:styleId="KoptekstChar">
    <w:name w:val="Koptekst Char"/>
    <w:basedOn w:val="Standaardalinea-lettertype"/>
    <w:link w:val="Koptekst"/>
    <w:uiPriority w:val="99"/>
    <w:rsid w:val="00D843A9"/>
    <w:rPr>
      <w:rFonts w:ascii="Verdana" w:hAnsi="Verdana"/>
      <w:sz w:val="20"/>
      <w:szCs w:val="20"/>
    </w:rPr>
  </w:style>
  <w:style w:type="paragraph" w:styleId="Voettekst">
    <w:name w:val="footer"/>
    <w:basedOn w:val="Standaard"/>
    <w:link w:val="VoettekstChar"/>
    <w:uiPriority w:val="99"/>
    <w:unhideWhenUsed/>
    <w:rsid w:val="00D843A9"/>
    <w:pPr>
      <w:tabs>
        <w:tab w:val="center" w:pos="4536"/>
        <w:tab w:val="right" w:pos="9072"/>
      </w:tabs>
      <w:spacing w:after="0"/>
    </w:pPr>
  </w:style>
  <w:style w:type="character" w:customStyle="1" w:styleId="VoettekstChar">
    <w:name w:val="Voettekst Char"/>
    <w:basedOn w:val="Standaardalinea-lettertype"/>
    <w:link w:val="Voettekst"/>
    <w:uiPriority w:val="99"/>
    <w:rsid w:val="00D843A9"/>
    <w:rPr>
      <w:rFonts w:ascii="Verdana" w:hAnsi="Verdana"/>
      <w:sz w:val="20"/>
      <w:szCs w:val="20"/>
    </w:rPr>
  </w:style>
  <w:style w:type="paragraph" w:styleId="Kopvaninhoudsopgave">
    <w:name w:val="TOC Heading"/>
    <w:basedOn w:val="Kop1"/>
    <w:next w:val="Standaard"/>
    <w:uiPriority w:val="39"/>
    <w:unhideWhenUsed/>
    <w:qFormat/>
    <w:rsid w:val="00A932D0"/>
    <w:pPr>
      <w:numPr>
        <w:numId w:val="0"/>
      </w:numPr>
      <w:spacing w:line="259" w:lineRule="auto"/>
      <w:outlineLvl w:val="9"/>
    </w:pPr>
    <w:rPr>
      <w:rFonts w:asciiTheme="majorHAnsi" w:hAnsiTheme="majorHAnsi"/>
      <w:color w:val="2F5496" w:themeColor="accent1" w:themeShade="BF"/>
      <w:sz w:val="32"/>
      <w:szCs w:val="32"/>
      <w:u w:val="none"/>
      <w:lang w:eastAsia="nl-BE"/>
    </w:rPr>
  </w:style>
  <w:style w:type="paragraph" w:styleId="Lijstalinea">
    <w:name w:val="List Paragraph"/>
    <w:basedOn w:val="Standaard"/>
    <w:uiPriority w:val="34"/>
    <w:qFormat/>
    <w:rsid w:val="006316CC"/>
    <w:pPr>
      <w:ind w:left="720"/>
      <w:contextualSpacing/>
    </w:pPr>
  </w:style>
  <w:style w:type="paragraph" w:styleId="Normaalweb">
    <w:name w:val="Normal (Web)"/>
    <w:basedOn w:val="Standaard"/>
    <w:uiPriority w:val="99"/>
    <w:semiHidden/>
    <w:unhideWhenUsed/>
    <w:rsid w:val="00751011"/>
    <w:pPr>
      <w:spacing w:before="100" w:beforeAutospacing="1" w:after="100" w:afterAutospacing="1"/>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51011"/>
    <w:rPr>
      <w:b/>
      <w:bCs/>
    </w:rPr>
  </w:style>
  <w:style w:type="character" w:styleId="Hyperlink">
    <w:name w:val="Hyperlink"/>
    <w:basedOn w:val="Standaardalinea-lettertype"/>
    <w:uiPriority w:val="99"/>
    <w:unhideWhenUsed/>
    <w:rsid w:val="00751011"/>
    <w:rPr>
      <w:color w:val="0000FF"/>
      <w:u w:val="single"/>
    </w:rPr>
  </w:style>
  <w:style w:type="paragraph" w:styleId="Inhopg1">
    <w:name w:val="toc 1"/>
    <w:basedOn w:val="Standaard"/>
    <w:next w:val="Standaard"/>
    <w:autoRedefine/>
    <w:uiPriority w:val="39"/>
    <w:unhideWhenUsed/>
    <w:rsid w:val="00BD1C05"/>
    <w:pPr>
      <w:spacing w:after="100"/>
    </w:pPr>
  </w:style>
  <w:style w:type="table" w:styleId="Tabelraster">
    <w:name w:val="Table Grid"/>
    <w:basedOn w:val="Standaardtabel"/>
    <w:uiPriority w:val="59"/>
    <w:rsid w:val="004F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22973"/>
    <w:pPr>
      <w:spacing w:after="0"/>
    </w:pPr>
  </w:style>
  <w:style w:type="character" w:customStyle="1" w:styleId="VoetnoottekstChar">
    <w:name w:val="Voetnoottekst Char"/>
    <w:basedOn w:val="Standaardalinea-lettertype"/>
    <w:link w:val="Voetnoottekst"/>
    <w:uiPriority w:val="99"/>
    <w:semiHidden/>
    <w:rsid w:val="00722973"/>
    <w:rPr>
      <w:rFonts w:ascii="Verdana" w:hAnsi="Verdana"/>
      <w:sz w:val="20"/>
      <w:szCs w:val="20"/>
    </w:rPr>
  </w:style>
  <w:style w:type="character" w:styleId="Voetnootmarkering">
    <w:name w:val="footnote reference"/>
    <w:basedOn w:val="Standaardalinea-lettertype"/>
    <w:uiPriority w:val="99"/>
    <w:semiHidden/>
    <w:unhideWhenUsed/>
    <w:rsid w:val="00722973"/>
    <w:rPr>
      <w:vertAlign w:val="superscript"/>
    </w:rPr>
  </w:style>
  <w:style w:type="character" w:styleId="Onopgelostemelding">
    <w:name w:val="Unresolved Mention"/>
    <w:basedOn w:val="Standaardalinea-lettertype"/>
    <w:uiPriority w:val="99"/>
    <w:semiHidden/>
    <w:unhideWhenUsed/>
    <w:rsid w:val="006655A0"/>
    <w:rPr>
      <w:color w:val="605E5C"/>
      <w:shd w:val="clear" w:color="auto" w:fill="E1DFDD"/>
    </w:rPr>
  </w:style>
  <w:style w:type="paragraph" w:styleId="Inhopg2">
    <w:name w:val="toc 2"/>
    <w:basedOn w:val="Standaard"/>
    <w:next w:val="Standaard"/>
    <w:autoRedefine/>
    <w:uiPriority w:val="39"/>
    <w:unhideWhenUsed/>
    <w:rsid w:val="00A942E5"/>
    <w:pPr>
      <w:spacing w:after="100"/>
      <w:ind w:left="200"/>
    </w:pPr>
  </w:style>
  <w:style w:type="character" w:styleId="Subtielebenadrukking">
    <w:name w:val="Subtle Emphasis"/>
    <w:basedOn w:val="Standaardalinea-lettertype"/>
    <w:uiPriority w:val="19"/>
    <w:qFormat/>
    <w:rsid w:val="00996C24"/>
    <w:rPr>
      <w:i/>
      <w:iCs/>
      <w:color w:val="404040" w:themeColor="text1" w:themeTint="BF"/>
    </w:rPr>
  </w:style>
  <w:style w:type="paragraph" w:customStyle="1" w:styleId="Default">
    <w:name w:val="Default"/>
    <w:rsid w:val="0038534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095BF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BF1"/>
    <w:rPr>
      <w:rFonts w:ascii="Segoe UI" w:hAnsi="Segoe UI" w:cs="Segoe UI"/>
      <w:sz w:val="18"/>
      <w:szCs w:val="18"/>
    </w:rPr>
  </w:style>
  <w:style w:type="character" w:styleId="GevolgdeHyperlink">
    <w:name w:val="FollowedHyperlink"/>
    <w:basedOn w:val="Standaardalinea-lettertype"/>
    <w:uiPriority w:val="99"/>
    <w:semiHidden/>
    <w:unhideWhenUsed/>
    <w:rsid w:val="008C07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93161">
      <w:bodyDiv w:val="1"/>
      <w:marLeft w:val="0"/>
      <w:marRight w:val="0"/>
      <w:marTop w:val="0"/>
      <w:marBottom w:val="0"/>
      <w:divBdr>
        <w:top w:val="none" w:sz="0" w:space="0" w:color="auto"/>
        <w:left w:val="none" w:sz="0" w:space="0" w:color="auto"/>
        <w:bottom w:val="none" w:sz="0" w:space="0" w:color="auto"/>
        <w:right w:val="none" w:sz="0" w:space="0" w:color="auto"/>
      </w:divBdr>
    </w:div>
    <w:div w:id="1405763757">
      <w:bodyDiv w:val="1"/>
      <w:marLeft w:val="0"/>
      <w:marRight w:val="0"/>
      <w:marTop w:val="0"/>
      <w:marBottom w:val="0"/>
      <w:divBdr>
        <w:top w:val="none" w:sz="0" w:space="0" w:color="auto"/>
        <w:left w:val="none" w:sz="0" w:space="0" w:color="auto"/>
        <w:bottom w:val="none" w:sz="0" w:space="0" w:color="auto"/>
        <w:right w:val="none" w:sz="0" w:space="0" w:color="auto"/>
      </w:divBdr>
    </w:div>
    <w:div w:id="1605382889">
      <w:bodyDiv w:val="1"/>
      <w:marLeft w:val="0"/>
      <w:marRight w:val="0"/>
      <w:marTop w:val="0"/>
      <w:marBottom w:val="0"/>
      <w:divBdr>
        <w:top w:val="none" w:sz="0" w:space="0" w:color="auto"/>
        <w:left w:val="none" w:sz="0" w:space="0" w:color="auto"/>
        <w:bottom w:val="none" w:sz="0" w:space="0" w:color="auto"/>
        <w:right w:val="none" w:sz="0" w:space="0" w:color="auto"/>
      </w:divBdr>
    </w:div>
    <w:div w:id="1730877923">
      <w:bodyDiv w:val="1"/>
      <w:marLeft w:val="0"/>
      <w:marRight w:val="0"/>
      <w:marTop w:val="0"/>
      <w:marBottom w:val="0"/>
      <w:divBdr>
        <w:top w:val="none" w:sz="0" w:space="0" w:color="auto"/>
        <w:left w:val="none" w:sz="0" w:space="0" w:color="auto"/>
        <w:bottom w:val="none" w:sz="0" w:space="0" w:color="auto"/>
        <w:right w:val="none" w:sz="0" w:space="0" w:color="auto"/>
      </w:divBdr>
    </w:div>
    <w:div w:id="17858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www.kasterlee.be/download.ashx?id=5154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D52B-4DC6-40CC-9EEF-8521D29E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1752</Words>
  <Characters>9642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Noyens</dc:creator>
  <cp:keywords/>
  <dc:description/>
  <cp:lastModifiedBy>Filip Borghs</cp:lastModifiedBy>
  <cp:revision>6</cp:revision>
  <cp:lastPrinted>2022-12-02T07:35:00Z</cp:lastPrinted>
  <dcterms:created xsi:type="dcterms:W3CDTF">2022-11-25T09:15:00Z</dcterms:created>
  <dcterms:modified xsi:type="dcterms:W3CDTF">2022-12-02T07:47:00Z</dcterms:modified>
</cp:coreProperties>
</file>